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7C9" w:rsidRPr="00A12A08" w:rsidRDefault="004947C9" w:rsidP="00F65C5D">
      <w:pPr>
        <w:spacing w:before="100" w:beforeAutospacing="1" w:after="100" w:afterAutospacing="1" w:line="240" w:lineRule="auto"/>
        <w:outlineLvl w:val="0"/>
        <w:rPr>
          <w:rFonts w:ascii="Calibri" w:eastAsia="Times New Roman" w:hAnsi="Calibri" w:cs="Calibri"/>
          <w:b/>
          <w:bCs/>
          <w:color w:val="4C4E4D"/>
          <w:kern w:val="36"/>
          <w:sz w:val="24"/>
          <w:szCs w:val="24"/>
        </w:rPr>
      </w:pPr>
    </w:p>
    <w:p w:rsidR="00F65C5D" w:rsidRPr="00F65C5D" w:rsidRDefault="00F65C5D" w:rsidP="00F65C5D">
      <w:pPr>
        <w:spacing w:before="100" w:beforeAutospacing="1" w:after="100" w:afterAutospacing="1" w:line="240" w:lineRule="auto"/>
        <w:outlineLvl w:val="0"/>
        <w:rPr>
          <w:rFonts w:ascii="Calibri" w:eastAsia="Times New Roman" w:hAnsi="Calibri" w:cs="Calibri"/>
          <w:b/>
          <w:bCs/>
          <w:color w:val="4C4E4D"/>
          <w:kern w:val="36"/>
          <w:sz w:val="30"/>
          <w:szCs w:val="30"/>
        </w:rPr>
      </w:pPr>
      <w:r w:rsidRPr="00F65C5D">
        <w:rPr>
          <w:rFonts w:ascii="Calibri" w:eastAsia="Times New Roman" w:hAnsi="Calibri" w:cs="Calibri"/>
          <w:b/>
          <w:bCs/>
          <w:color w:val="4C4E4D"/>
          <w:kern w:val="36"/>
          <w:sz w:val="30"/>
          <w:szCs w:val="30"/>
        </w:rPr>
        <w:t>The risks of alcohol, marijuana, and other drugs, explained</w:t>
      </w:r>
    </w:p>
    <w:p w:rsidR="00F65C5D" w:rsidRPr="00F65C5D" w:rsidRDefault="00F65C5D" w:rsidP="00F65C5D">
      <w:pPr>
        <w:spacing w:after="0" w:line="240" w:lineRule="auto"/>
        <w:rPr>
          <w:rFonts w:ascii="Calibri" w:eastAsia="Times New Roman" w:hAnsi="Calibri" w:cs="Calibri"/>
          <w:color w:val="666666"/>
          <w:sz w:val="24"/>
          <w:szCs w:val="24"/>
        </w:rPr>
      </w:pPr>
      <w:r w:rsidRPr="00F65C5D">
        <w:rPr>
          <w:rFonts w:ascii="Calibri" w:eastAsia="Times New Roman" w:hAnsi="Calibri" w:cs="Calibri"/>
          <w:color w:val="666666"/>
          <w:sz w:val="24"/>
          <w:szCs w:val="24"/>
        </w:rPr>
        <w:t>By </w:t>
      </w:r>
      <w:hyperlink r:id="rId5" w:history="1">
        <w:r w:rsidRPr="00F65C5D">
          <w:rPr>
            <w:rFonts w:ascii="Calibri" w:eastAsia="Times New Roman" w:hAnsi="Calibri" w:cs="Calibri"/>
            <w:color w:val="4F7177"/>
            <w:sz w:val="24"/>
            <w:szCs w:val="24"/>
            <w:u w:val="single"/>
          </w:rPr>
          <w:t>German Lopez</w:t>
        </w:r>
      </w:hyperlink>
    </w:p>
    <w:p w:rsidR="00F65C5D" w:rsidRPr="00A12A08" w:rsidRDefault="00F65C5D" w:rsidP="00F65C5D">
      <w:pPr>
        <w:spacing w:before="100" w:beforeAutospacing="1" w:after="100" w:afterAutospacing="1" w:line="240" w:lineRule="auto"/>
        <w:outlineLvl w:val="1"/>
        <w:rPr>
          <w:rFonts w:ascii="Calibri" w:eastAsia="Times New Roman" w:hAnsi="Calibri" w:cs="Calibri"/>
          <w:b/>
          <w:bCs/>
          <w:color w:val="4C4E4D"/>
          <w:sz w:val="24"/>
          <w:szCs w:val="24"/>
        </w:rPr>
      </w:pPr>
      <w:r w:rsidRPr="00F65C5D">
        <w:rPr>
          <w:rFonts w:ascii="Calibri" w:eastAsia="Times New Roman" w:hAnsi="Calibri" w:cs="Calibri"/>
          <w:noProof/>
          <w:color w:val="4C4E4D"/>
          <w:sz w:val="24"/>
          <w:szCs w:val="24"/>
        </w:rPr>
        <w:drawing>
          <wp:inline distT="0" distB="0" distL="0" distR="0" wp14:anchorId="76EFCA32" wp14:editId="682CDDE4">
            <wp:extent cx="3172968" cy="2112264"/>
            <wp:effectExtent l="0" t="0" r="8890" b="2540"/>
            <wp:docPr id="1" name="Picture 1" descr="Vodka martini cock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dka martini cocktai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2968" cy="2112264"/>
                    </a:xfrm>
                    <a:prstGeom prst="rect">
                      <a:avLst/>
                    </a:prstGeom>
                    <a:noFill/>
                    <a:ln>
                      <a:noFill/>
                    </a:ln>
                  </pic:spPr>
                </pic:pic>
              </a:graphicData>
            </a:graphic>
          </wp:inline>
        </w:drawing>
      </w:r>
      <w:bookmarkStart w:id="0" w:name="_GoBack"/>
      <w:bookmarkEnd w:id="0"/>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Researchers have said for years that alcohol is more dangerous than marijuana. But what does that mean, exactly? And how do we know?</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It's certainly not because of any government-acknowledged evaluation. The federal government's </w:t>
      </w:r>
      <w:hyperlink r:id="rId7" w:history="1">
        <w:r w:rsidRPr="00F65C5D">
          <w:rPr>
            <w:rFonts w:ascii="Calibri" w:eastAsia="Times New Roman" w:hAnsi="Calibri" w:cs="Calibri"/>
            <w:b/>
            <w:bCs/>
            <w:color w:val="4F7177"/>
            <w:sz w:val="24"/>
            <w:szCs w:val="24"/>
            <w:u w:val="single"/>
          </w:rPr>
          <w:t>scheduling system</w:t>
        </w:r>
      </w:hyperlink>
      <w:r w:rsidRPr="00F65C5D">
        <w:rPr>
          <w:rFonts w:ascii="Calibri" w:eastAsia="Times New Roman" w:hAnsi="Calibri" w:cs="Calibri"/>
          <w:color w:val="4C4E4D"/>
          <w:sz w:val="24"/>
          <w:szCs w:val="24"/>
        </w:rPr>
        <w:t> evaluates drugs by medical value, first, and abuse potential, which is poorly defined under the law, second — but it excludes alcohol and tobacco altogether. Even if the federal classifications included alcohol and tobacco, both would likely fall in the same category as marijuana — schedule 1 — since they have no acknowledged medical use and some potential for abuse, making it hard to compare the drugs based off that.</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This has left it up to researchers and drug experts to evaluate which drugs are truly the most dangerous. </w:t>
      </w:r>
      <w:hyperlink r:id="rId8" w:history="1">
        <w:r w:rsidRPr="00F65C5D">
          <w:rPr>
            <w:rFonts w:ascii="Calibri" w:eastAsia="Times New Roman" w:hAnsi="Calibri" w:cs="Calibri"/>
            <w:b/>
            <w:bCs/>
            <w:color w:val="4F7177"/>
            <w:sz w:val="24"/>
            <w:szCs w:val="24"/>
            <w:u w:val="single"/>
          </w:rPr>
          <w:t>A 2010 study</w:t>
        </w:r>
      </w:hyperlink>
      <w:r w:rsidRPr="00F65C5D">
        <w:rPr>
          <w:rFonts w:ascii="Calibri" w:eastAsia="Times New Roman" w:hAnsi="Calibri" w:cs="Calibri"/>
          <w:color w:val="4C4E4D"/>
          <w:sz w:val="24"/>
          <w:szCs w:val="24"/>
        </w:rPr>
        <w:t> published in </w:t>
      </w:r>
      <w:r w:rsidRPr="00F65C5D">
        <w:rPr>
          <w:rFonts w:ascii="Calibri" w:eastAsia="Times New Roman" w:hAnsi="Calibri" w:cs="Calibri"/>
          <w:i/>
          <w:iCs/>
          <w:color w:val="4C4E4D"/>
          <w:sz w:val="24"/>
          <w:szCs w:val="24"/>
        </w:rPr>
        <w:t>The Lancet</w:t>
      </w:r>
      <w:r w:rsidRPr="00F65C5D">
        <w:rPr>
          <w:rFonts w:ascii="Calibri" w:eastAsia="Times New Roman" w:hAnsi="Calibri" w:cs="Calibri"/>
          <w:color w:val="4C4E4D"/>
          <w:sz w:val="24"/>
          <w:szCs w:val="24"/>
        </w:rPr>
        <w:t xml:space="preserve">, led by drug expert David Nutt, evaluated the use of 20 drugs in the UK, putting alcohol at the top of its harms rankings and hallucinogens at the bottom. Here at </w:t>
      </w:r>
      <w:proofErr w:type="spellStart"/>
      <w:r w:rsidRPr="00F65C5D">
        <w:rPr>
          <w:rFonts w:ascii="Calibri" w:eastAsia="Times New Roman" w:hAnsi="Calibri" w:cs="Calibri"/>
          <w:color w:val="4C4E4D"/>
          <w:sz w:val="24"/>
          <w:szCs w:val="24"/>
        </w:rPr>
        <w:t>Vox</w:t>
      </w:r>
      <w:proofErr w:type="spellEnd"/>
      <w:r w:rsidRPr="00F65C5D">
        <w:rPr>
          <w:rFonts w:ascii="Calibri" w:eastAsia="Times New Roman" w:hAnsi="Calibri" w:cs="Calibri"/>
          <w:color w:val="4C4E4D"/>
          <w:sz w:val="24"/>
          <w:szCs w:val="24"/>
        </w:rPr>
        <w:t>, I've pointed out that alcohol is one of </w:t>
      </w:r>
      <w:hyperlink r:id="rId9" w:history="1">
        <w:r w:rsidRPr="00F65C5D">
          <w:rPr>
            <w:rFonts w:ascii="Calibri" w:eastAsia="Times New Roman" w:hAnsi="Calibri" w:cs="Calibri"/>
            <w:b/>
            <w:bCs/>
            <w:color w:val="4F7177"/>
            <w:sz w:val="24"/>
            <w:szCs w:val="24"/>
            <w:u w:val="single"/>
          </w:rPr>
          <w:t>the three deadliest drugs in America</w:t>
        </w:r>
      </w:hyperlink>
      <w:r w:rsidRPr="00F65C5D">
        <w:rPr>
          <w:rFonts w:ascii="Calibri" w:eastAsia="Times New Roman" w:hAnsi="Calibri" w:cs="Calibri"/>
          <w:color w:val="4C4E4D"/>
          <w:sz w:val="24"/>
          <w:szCs w:val="24"/>
        </w:rPr>
        <w:t>.</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There are </w:t>
      </w:r>
      <w:hyperlink r:id="rId10" w:history="1">
        <w:r w:rsidRPr="00F65C5D">
          <w:rPr>
            <w:rFonts w:ascii="Calibri" w:eastAsia="Times New Roman" w:hAnsi="Calibri" w:cs="Calibri"/>
            <w:b/>
            <w:bCs/>
            <w:color w:val="4F7177"/>
            <w:sz w:val="24"/>
            <w:szCs w:val="24"/>
            <w:u w:val="single"/>
          </w:rPr>
          <w:t>big drawbacks</w:t>
        </w:r>
      </w:hyperlink>
      <w:r w:rsidRPr="00F65C5D">
        <w:rPr>
          <w:rFonts w:ascii="Calibri" w:eastAsia="Times New Roman" w:hAnsi="Calibri" w:cs="Calibri"/>
          <w:color w:val="4C4E4D"/>
          <w:sz w:val="24"/>
          <w:szCs w:val="24"/>
        </w:rPr>
        <w:t> to looking at drugs exclusively through these blunt measures. Alcohol, tobacco, and prescription painkillers are likely deadlier than other drugs because they are legal, so comparing their aggregate effects to illegal drugs is difficult. Some drugs are very harmful to individuals, but they're so rarely used that they may not be a major public health threat. A few drugs are enormously dangerous in the short-term but not the long-term (heroin), or vice versa (tobacco). And looking at deaths or other harms caused by certain drugs doesn't always account for substances, such as prescription medications, that are often mixed with others, making them more deadly or harmful than they would be alone.</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For these reasons, it's nearly impossible to come up with an exact measure of a substance's harm. So I talked to drug experts about the reasons people take drugs (legal and illegal ones) and the risks behind them. Although experts </w:t>
      </w:r>
      <w:hyperlink r:id="rId11" w:history="1">
        <w:r w:rsidRPr="00F65C5D">
          <w:rPr>
            <w:rFonts w:ascii="Calibri" w:eastAsia="Times New Roman" w:hAnsi="Calibri" w:cs="Calibri"/>
            <w:b/>
            <w:bCs/>
            <w:color w:val="4F7177"/>
            <w:sz w:val="24"/>
            <w:szCs w:val="24"/>
            <w:u w:val="single"/>
          </w:rPr>
          <w:t>generally agree</w:t>
        </w:r>
      </w:hyperlink>
      <w:r w:rsidRPr="00F65C5D">
        <w:rPr>
          <w:rFonts w:ascii="Calibri" w:eastAsia="Times New Roman" w:hAnsi="Calibri" w:cs="Calibri"/>
          <w:color w:val="4C4E4D"/>
          <w:sz w:val="24"/>
          <w:szCs w:val="24"/>
        </w:rPr>
        <w:t> that alcohol is more dangerous than marijuana, there was a lot of nuance in how they took on the issue — and there is enormous variation within what makes pot, alcohol, and other drugs dangerous. Here's a breakdown of what experts said about some of the most widely used drugs.</w:t>
      </w:r>
    </w:p>
    <w:p w:rsidR="00F65C5D" w:rsidRPr="00A12A08"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p>
    <w:p w:rsidR="00F65C5D" w:rsidRPr="00A12A08"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p>
    <w:p w:rsidR="00F65C5D" w:rsidRPr="00F65C5D"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r w:rsidRPr="00F65C5D">
        <w:rPr>
          <w:rFonts w:ascii="Calibri" w:eastAsia="Times New Roman" w:hAnsi="Calibri" w:cs="Calibri"/>
          <w:b/>
          <w:bCs/>
          <w:color w:val="4C4E4D"/>
          <w:sz w:val="24"/>
          <w:szCs w:val="24"/>
        </w:rPr>
        <w:t>Alcohol</w:t>
      </w:r>
    </w:p>
    <w:p w:rsidR="00F65C5D" w:rsidRPr="00F65C5D" w:rsidRDefault="00F65C5D" w:rsidP="00F65C5D">
      <w:pPr>
        <w:spacing w:after="0" w:line="240" w:lineRule="auto"/>
        <w:rPr>
          <w:rFonts w:ascii="Calibri" w:eastAsia="Times New Roman" w:hAnsi="Calibri" w:cs="Calibri"/>
          <w:color w:val="4C4E4D"/>
          <w:sz w:val="24"/>
          <w:szCs w:val="24"/>
        </w:rPr>
      </w:pPr>
      <w:r w:rsidRPr="00F65C5D">
        <w:rPr>
          <w:rFonts w:ascii="Calibri" w:eastAsia="Times New Roman" w:hAnsi="Calibri" w:cs="Calibri"/>
          <w:noProof/>
          <w:color w:val="4C4E4D"/>
          <w:sz w:val="24"/>
          <w:szCs w:val="24"/>
        </w:rPr>
        <w:drawing>
          <wp:inline distT="0" distB="0" distL="0" distR="0" wp14:anchorId="44E13432" wp14:editId="1340C7FE">
            <wp:extent cx="3172968" cy="2112264"/>
            <wp:effectExtent l="0" t="0" r="8890" b="2540"/>
            <wp:docPr id="2" name="Picture 2" descr="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2968" cy="2112264"/>
                    </a:xfrm>
                    <a:prstGeom prst="rect">
                      <a:avLst/>
                    </a:prstGeom>
                    <a:noFill/>
                    <a:ln>
                      <a:noFill/>
                    </a:ln>
                  </pic:spPr>
                </pic:pic>
              </a:graphicData>
            </a:graphic>
          </wp:inline>
        </w:drawing>
      </w:r>
    </w:p>
    <w:p w:rsidR="00F65C5D" w:rsidRPr="00F65C5D" w:rsidRDefault="00F65C5D" w:rsidP="00F65C5D">
      <w:pPr>
        <w:pBdr>
          <w:bottom w:val="single" w:sz="6" w:space="6" w:color="D1D1D1"/>
        </w:pBdr>
        <w:spacing w:before="100" w:beforeAutospacing="1" w:after="100" w:afterAutospacing="1" w:line="240" w:lineRule="auto"/>
        <w:rPr>
          <w:rFonts w:ascii="Calibri" w:eastAsia="Times New Roman" w:hAnsi="Calibri" w:cs="Calibri"/>
          <w:color w:val="626262"/>
          <w:sz w:val="24"/>
          <w:szCs w:val="24"/>
        </w:rPr>
      </w:pPr>
      <w:r w:rsidRPr="00F65C5D">
        <w:rPr>
          <w:rFonts w:ascii="Calibri" w:eastAsia="Times New Roman" w:hAnsi="Calibri" w:cs="Calibri"/>
          <w:color w:val="626262"/>
          <w:sz w:val="24"/>
          <w:szCs w:val="24"/>
        </w:rPr>
        <w:t>Behold, one of the most dangerous drugs in America. (Justin Sullivan / Getty Images News)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Risks</w:t>
      </w:r>
      <w:r w:rsidRPr="00F65C5D">
        <w:rPr>
          <w:rFonts w:ascii="Calibri" w:eastAsia="Times New Roman" w:hAnsi="Calibri" w:cs="Calibri"/>
          <w:color w:val="4C4E4D"/>
          <w:sz w:val="24"/>
          <w:szCs w:val="24"/>
        </w:rPr>
        <w:t>: One of the biggest short-term risks to alcohol is that it can heighten the risk of accidents, particularly car crashes.</w:t>
      </w:r>
      <w:hyperlink r:id="rId13" w:history="1">
        <w:r w:rsidRPr="00F65C5D">
          <w:rPr>
            <w:rFonts w:ascii="Calibri" w:eastAsia="Times New Roman" w:hAnsi="Calibri" w:cs="Calibri"/>
            <w:b/>
            <w:bCs/>
            <w:color w:val="4F7177"/>
            <w:sz w:val="24"/>
            <w:szCs w:val="24"/>
            <w:u w:val="single"/>
          </w:rPr>
          <w:t> One study</w:t>
        </w:r>
      </w:hyperlink>
      <w:r w:rsidRPr="00F65C5D">
        <w:rPr>
          <w:rFonts w:ascii="Calibri" w:eastAsia="Times New Roman" w:hAnsi="Calibri" w:cs="Calibri"/>
          <w:color w:val="4C4E4D"/>
          <w:sz w:val="24"/>
          <w:szCs w:val="24"/>
        </w:rPr>
        <w:t> from Columbia University researchers found that drinking and driving multiplies the chance of a fatal accident by nearly 14 times. But if someone consumes alcohol with another drug, the risk is multiplied by more than 23 times.</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noProof/>
          <w:color w:val="4C4E4D"/>
          <w:sz w:val="24"/>
          <w:szCs w:val="24"/>
        </w:rPr>
        <w:drawing>
          <wp:inline distT="0" distB="0" distL="0" distR="0" wp14:anchorId="0E9C2DC5" wp14:editId="738156CE">
            <wp:extent cx="5707932" cy="3460909"/>
            <wp:effectExtent l="0" t="0" r="7620" b="6350"/>
            <wp:docPr id="3" name="Picture 3" descr="https://cdn3.vox-cdn.com/thumbor/DOFiCjC8oEDe-YetG8a1DrKRiZQ=/800x0/filters:no_upscale%28%29/cdn0.vox-cdn.com/uploads/chorus_asset/file/697164/DUI_risk.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3.vox-cdn.com/thumbor/DOFiCjC8oEDe-YetG8a1DrKRiZQ=/800x0/filters:no_upscale%28%29/cdn0.vox-cdn.com/uploads/chorus_asset/file/697164/DUI_risk.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000" cy="3476109"/>
                    </a:xfrm>
                    <a:prstGeom prst="rect">
                      <a:avLst/>
                    </a:prstGeom>
                    <a:noFill/>
                    <a:ln>
                      <a:noFill/>
                    </a:ln>
                  </pic:spPr>
                </pic:pic>
              </a:graphicData>
            </a:graphic>
          </wp:inline>
        </w:drawing>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Alcohol is also capable of making people more </w:t>
      </w:r>
      <w:hyperlink r:id="rId15" w:history="1">
        <w:r w:rsidRPr="00F65C5D">
          <w:rPr>
            <w:rFonts w:ascii="Calibri" w:eastAsia="Times New Roman" w:hAnsi="Calibri" w:cs="Calibri"/>
            <w:b/>
            <w:bCs/>
            <w:color w:val="4F7177"/>
            <w:sz w:val="24"/>
            <w:szCs w:val="24"/>
            <w:u w:val="single"/>
          </w:rPr>
          <w:t>aggressive and violent</w:t>
        </w:r>
      </w:hyperlink>
      <w:r w:rsidRPr="00F65C5D">
        <w:rPr>
          <w:rFonts w:ascii="Calibri" w:eastAsia="Times New Roman" w:hAnsi="Calibri" w:cs="Calibri"/>
          <w:color w:val="4C4E4D"/>
          <w:sz w:val="24"/>
          <w:szCs w:val="24"/>
        </w:rPr>
        <w:t>, potentially leading to more </w:t>
      </w:r>
      <w:hyperlink r:id="rId16" w:history="1">
        <w:r w:rsidRPr="00F65C5D">
          <w:rPr>
            <w:rFonts w:ascii="Calibri" w:eastAsia="Times New Roman" w:hAnsi="Calibri" w:cs="Calibri"/>
            <w:b/>
            <w:bCs/>
            <w:color w:val="4F7177"/>
            <w:sz w:val="24"/>
            <w:szCs w:val="24"/>
            <w:u w:val="single"/>
          </w:rPr>
          <w:t>violent crime</w:t>
        </w:r>
      </w:hyperlink>
      <w:r w:rsidRPr="00F65C5D">
        <w:rPr>
          <w:rFonts w:ascii="Calibri" w:eastAsia="Times New Roman" w:hAnsi="Calibri" w:cs="Calibri"/>
          <w:color w:val="4C4E4D"/>
          <w:sz w:val="24"/>
          <w:szCs w:val="24"/>
        </w:rPr>
        <w:t>.</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lastRenderedPageBreak/>
        <w:t>In terms of health risks, alcohol can lead to extensive organ damage, especially to the liver. These problems are most prominent among heavy drinkers, but can occur among lighter drinkers who consistently consume alcohol over long periods of time.</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Alcohol can also heighten </w:t>
      </w:r>
      <w:hyperlink r:id="rId17" w:history="1">
        <w:r w:rsidRPr="00F65C5D">
          <w:rPr>
            <w:rFonts w:ascii="Calibri" w:eastAsia="Times New Roman" w:hAnsi="Calibri" w:cs="Calibri"/>
            <w:b/>
            <w:bCs/>
            <w:color w:val="4F7177"/>
            <w:sz w:val="24"/>
            <w:szCs w:val="24"/>
            <w:u w:val="single"/>
          </w:rPr>
          <w:t>the dangers of other drugs</w:t>
        </w:r>
      </w:hyperlink>
      <w:r w:rsidRPr="00F65C5D">
        <w:rPr>
          <w:rFonts w:ascii="Calibri" w:eastAsia="Times New Roman" w:hAnsi="Calibri" w:cs="Calibri"/>
          <w:color w:val="4C4E4D"/>
          <w:sz w:val="24"/>
          <w:szCs w:val="24"/>
        </w:rPr>
        <w:t>. It can further increase the risk of a </w:t>
      </w:r>
      <w:hyperlink r:id="rId18" w:history="1">
        <w:r w:rsidRPr="00F65C5D">
          <w:rPr>
            <w:rFonts w:ascii="Calibri" w:eastAsia="Times New Roman" w:hAnsi="Calibri" w:cs="Calibri"/>
            <w:b/>
            <w:bCs/>
            <w:color w:val="4F7177"/>
            <w:sz w:val="24"/>
            <w:szCs w:val="24"/>
            <w:u w:val="single"/>
          </w:rPr>
          <w:t>heart attack or stroke</w:t>
        </w:r>
      </w:hyperlink>
      <w:r w:rsidRPr="00F65C5D">
        <w:rPr>
          <w:rFonts w:ascii="Calibri" w:eastAsia="Times New Roman" w:hAnsi="Calibri" w:cs="Calibri"/>
          <w:color w:val="4C4E4D"/>
          <w:sz w:val="24"/>
          <w:szCs w:val="24"/>
        </w:rPr>
        <w:t> when mixed with cocaine. It can enhance the effects of opioid-based painkillers, raising </w:t>
      </w:r>
      <w:hyperlink r:id="rId19" w:history="1">
        <w:r w:rsidRPr="00F65C5D">
          <w:rPr>
            <w:rFonts w:ascii="Calibri" w:eastAsia="Times New Roman" w:hAnsi="Calibri" w:cs="Calibri"/>
            <w:b/>
            <w:bCs/>
            <w:color w:val="4F7177"/>
            <w:sz w:val="24"/>
            <w:szCs w:val="24"/>
            <w:u w:val="single"/>
          </w:rPr>
          <w:t>the chance of overdose</w:t>
        </w:r>
      </w:hyperlink>
      <w:r w:rsidRPr="00F65C5D">
        <w:rPr>
          <w:rFonts w:ascii="Calibri" w:eastAsia="Times New Roman" w:hAnsi="Calibri" w:cs="Calibri"/>
          <w:color w:val="4C4E4D"/>
          <w:sz w:val="24"/>
          <w:szCs w:val="24"/>
        </w:rPr>
        <w:t>. And it can interact with antidepressants to severely hinder </w:t>
      </w:r>
      <w:hyperlink r:id="rId20" w:history="1">
        <w:r w:rsidRPr="00F65C5D">
          <w:rPr>
            <w:rFonts w:ascii="Calibri" w:eastAsia="Times New Roman" w:hAnsi="Calibri" w:cs="Calibri"/>
            <w:b/>
            <w:bCs/>
            <w:color w:val="4F7177"/>
            <w:sz w:val="24"/>
            <w:szCs w:val="24"/>
            <w:u w:val="single"/>
          </w:rPr>
          <w:t>a person's reflexes</w:t>
        </w:r>
      </w:hyperlink>
      <w:r w:rsidRPr="00F65C5D">
        <w:rPr>
          <w:rFonts w:ascii="Calibri" w:eastAsia="Times New Roman" w:hAnsi="Calibri" w:cs="Calibri"/>
          <w:color w:val="4C4E4D"/>
          <w:sz w:val="24"/>
          <w:szCs w:val="24"/>
        </w:rPr>
        <w:t>.</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Addiction is also a widespread problem, which makes it all the more difficult to deal with the other problems presented by alcohol.</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Why people do it</w:t>
      </w:r>
      <w:r w:rsidRPr="00F65C5D">
        <w:rPr>
          <w:rFonts w:ascii="Calibri" w:eastAsia="Times New Roman" w:hAnsi="Calibri" w:cs="Calibri"/>
          <w:color w:val="4C4E4D"/>
          <w:sz w:val="24"/>
          <w:szCs w:val="24"/>
        </w:rPr>
        <w:t>: Some people drink beer, wine, and other forms of alcohol to wind down at the end of the day. And although it's not recommended, some people use alcohol to self-medicate through tough periods in their lives.</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Alcohol can also be used for medical and hygienic purposes, such as to clean wounds and hands.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Bottom line</w:t>
      </w:r>
      <w:r w:rsidRPr="00F65C5D">
        <w:rPr>
          <w:rFonts w:ascii="Calibri" w:eastAsia="Times New Roman" w:hAnsi="Calibri" w:cs="Calibri"/>
          <w:color w:val="4C4E4D"/>
          <w:sz w:val="24"/>
          <w:szCs w:val="24"/>
        </w:rPr>
        <w:t>: A lot of people can use alcohol for most of their lives without having any problems with it.</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But alcohol is still a public health problem. The Centers for Disease Control and Prevention estimate that excessive drinking causes </w:t>
      </w:r>
      <w:hyperlink r:id="rId21" w:history="1">
        <w:r w:rsidRPr="00F65C5D">
          <w:rPr>
            <w:rFonts w:ascii="Calibri" w:eastAsia="Times New Roman" w:hAnsi="Calibri" w:cs="Calibri"/>
            <w:b/>
            <w:bCs/>
            <w:color w:val="4F7177"/>
            <w:sz w:val="24"/>
            <w:szCs w:val="24"/>
            <w:u w:val="single"/>
          </w:rPr>
          <w:t>88,000 deaths</w:t>
        </w:r>
      </w:hyperlink>
      <w:r w:rsidRPr="00F65C5D">
        <w:rPr>
          <w:rFonts w:ascii="Calibri" w:eastAsia="Times New Roman" w:hAnsi="Calibri" w:cs="Calibri"/>
          <w:color w:val="4C4E4D"/>
          <w:sz w:val="24"/>
          <w:szCs w:val="24"/>
        </w:rPr>
        <w:t> each year and </w:t>
      </w:r>
      <w:hyperlink r:id="rId22" w:history="1">
        <w:r w:rsidRPr="00F65C5D">
          <w:rPr>
            <w:rFonts w:ascii="Calibri" w:eastAsia="Times New Roman" w:hAnsi="Calibri" w:cs="Calibri"/>
            <w:b/>
            <w:bCs/>
            <w:color w:val="4F7177"/>
            <w:sz w:val="24"/>
            <w:szCs w:val="24"/>
            <w:u w:val="single"/>
          </w:rPr>
          <w:t>one in 10 deaths</w:t>
        </w:r>
      </w:hyperlink>
      <w:r w:rsidRPr="00F65C5D">
        <w:rPr>
          <w:rFonts w:ascii="Calibri" w:eastAsia="Times New Roman" w:hAnsi="Calibri" w:cs="Calibri"/>
          <w:color w:val="4C4E4D"/>
          <w:sz w:val="24"/>
          <w:szCs w:val="24"/>
        </w:rPr>
        <w:t> among working-age US adults (ages 20 to 64). Alcohol is also capable of making people more </w:t>
      </w:r>
      <w:hyperlink r:id="rId23" w:history="1">
        <w:r w:rsidRPr="00F65C5D">
          <w:rPr>
            <w:rFonts w:ascii="Calibri" w:eastAsia="Times New Roman" w:hAnsi="Calibri" w:cs="Calibri"/>
            <w:b/>
            <w:bCs/>
            <w:color w:val="4F7177"/>
            <w:sz w:val="24"/>
            <w:szCs w:val="24"/>
            <w:u w:val="single"/>
          </w:rPr>
          <w:t>aggressive</w:t>
        </w:r>
      </w:hyperlink>
      <w:r w:rsidRPr="00F65C5D">
        <w:rPr>
          <w:rFonts w:ascii="Calibri" w:eastAsia="Times New Roman" w:hAnsi="Calibri" w:cs="Calibri"/>
          <w:color w:val="4C4E4D"/>
          <w:sz w:val="24"/>
          <w:szCs w:val="24"/>
        </w:rPr>
        <w:t>, and it's a factor in about 40 percent of violent crimes, according to the </w:t>
      </w:r>
      <w:hyperlink r:id="rId24" w:history="1">
        <w:r w:rsidRPr="00F65C5D">
          <w:rPr>
            <w:rFonts w:ascii="Calibri" w:eastAsia="Times New Roman" w:hAnsi="Calibri" w:cs="Calibri"/>
            <w:b/>
            <w:bCs/>
            <w:color w:val="4F7177"/>
            <w:sz w:val="24"/>
            <w:szCs w:val="24"/>
            <w:u w:val="single"/>
          </w:rPr>
          <w:t>National Council on Alcoholism and Drug Dependence</w:t>
        </w:r>
      </w:hyperlink>
      <w:r w:rsidRPr="00F65C5D">
        <w:rPr>
          <w:rFonts w:ascii="Calibri" w:eastAsia="Times New Roman" w:hAnsi="Calibri" w:cs="Calibri"/>
          <w:color w:val="4C4E4D"/>
          <w:sz w:val="24"/>
          <w:szCs w:val="24"/>
        </w:rPr>
        <w:t>.</w:t>
      </w:r>
    </w:p>
    <w:p w:rsidR="00F65C5D" w:rsidRPr="00F65C5D"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r w:rsidRPr="00F65C5D">
        <w:rPr>
          <w:rFonts w:ascii="Calibri" w:eastAsia="Times New Roman" w:hAnsi="Calibri" w:cs="Calibri"/>
          <w:b/>
          <w:bCs/>
          <w:color w:val="4C4E4D"/>
          <w:sz w:val="24"/>
          <w:szCs w:val="24"/>
        </w:rPr>
        <w:t>Marijuana</w:t>
      </w:r>
    </w:p>
    <w:p w:rsidR="004947C9" w:rsidRPr="00A12A08" w:rsidRDefault="00F65C5D" w:rsidP="00F65C5D">
      <w:pPr>
        <w:spacing w:after="0" w:line="240" w:lineRule="auto"/>
        <w:rPr>
          <w:rFonts w:ascii="Calibri" w:eastAsia="Times New Roman" w:hAnsi="Calibri" w:cs="Calibri"/>
          <w:color w:val="626262"/>
          <w:sz w:val="24"/>
          <w:szCs w:val="24"/>
        </w:rPr>
      </w:pPr>
      <w:r w:rsidRPr="00F65C5D">
        <w:rPr>
          <w:rFonts w:ascii="Calibri" w:eastAsia="Times New Roman" w:hAnsi="Calibri" w:cs="Calibri"/>
          <w:noProof/>
          <w:color w:val="4C4E4D"/>
          <w:sz w:val="24"/>
          <w:szCs w:val="24"/>
        </w:rPr>
        <w:drawing>
          <wp:inline distT="0" distB="0" distL="0" distR="0" wp14:anchorId="18949C9C" wp14:editId="0B3FD935">
            <wp:extent cx="3172968" cy="2112264"/>
            <wp:effectExtent l="0" t="0" r="8890" b="2540"/>
            <wp:docPr id="4" name="Picture 4" descr="Purple marijuana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rple marijuana plant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72968" cy="2112264"/>
                    </a:xfrm>
                    <a:prstGeom prst="rect">
                      <a:avLst/>
                    </a:prstGeom>
                    <a:noFill/>
                    <a:ln>
                      <a:noFill/>
                    </a:ln>
                  </pic:spPr>
                </pic:pic>
              </a:graphicData>
            </a:graphic>
          </wp:inline>
        </w:drawing>
      </w:r>
    </w:p>
    <w:p w:rsidR="00F65C5D" w:rsidRPr="00F65C5D" w:rsidRDefault="00F65C5D" w:rsidP="00F65C5D">
      <w:pPr>
        <w:spacing w:after="0" w:line="240" w:lineRule="auto"/>
        <w:rPr>
          <w:rFonts w:ascii="Calibri" w:eastAsia="Times New Roman" w:hAnsi="Calibri" w:cs="Calibri"/>
          <w:color w:val="4C4E4D"/>
          <w:sz w:val="24"/>
          <w:szCs w:val="24"/>
        </w:rPr>
      </w:pPr>
      <w:r w:rsidRPr="00F65C5D">
        <w:rPr>
          <w:rFonts w:ascii="Calibri" w:eastAsia="Times New Roman" w:hAnsi="Calibri" w:cs="Calibri"/>
          <w:color w:val="626262"/>
          <w:sz w:val="24"/>
          <w:szCs w:val="24"/>
        </w:rPr>
        <w:t>Marijuana plants under a black light. (Seth McConnell / Denver Post via Getty Images) </w:t>
      </w:r>
      <w:r w:rsidRPr="00F65C5D">
        <w:rPr>
          <w:rFonts w:ascii="Calibri" w:eastAsia="Times New Roman" w:hAnsi="Calibri" w:cs="Calibri"/>
          <w:i/>
          <w:iCs/>
          <w:color w:val="626262"/>
          <w:sz w:val="24"/>
          <w:szCs w:val="24"/>
        </w:rPr>
        <w:t>Seth McConnell/Denver Post via Getty Images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Risks</w:t>
      </w:r>
      <w:r w:rsidRPr="00F65C5D">
        <w:rPr>
          <w:rFonts w:ascii="Calibri" w:eastAsia="Times New Roman" w:hAnsi="Calibri" w:cs="Calibri"/>
          <w:color w:val="4C4E4D"/>
          <w:sz w:val="24"/>
          <w:szCs w:val="24"/>
        </w:rPr>
        <w:t>: Marijuana has never reportedly caused an overdose death, but that doesn't mean it's harmless.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 xml:space="preserve">"The main risk of cannabis is losing control of your cannabis intake," Mark </w:t>
      </w:r>
      <w:proofErr w:type="spellStart"/>
      <w:r w:rsidRPr="00F65C5D">
        <w:rPr>
          <w:rFonts w:ascii="Calibri" w:eastAsia="Times New Roman" w:hAnsi="Calibri" w:cs="Calibri"/>
          <w:color w:val="4C4E4D"/>
          <w:sz w:val="24"/>
          <w:szCs w:val="24"/>
        </w:rPr>
        <w:t>Kleiman</w:t>
      </w:r>
      <w:proofErr w:type="spellEnd"/>
      <w:r w:rsidRPr="00F65C5D">
        <w:rPr>
          <w:rFonts w:ascii="Calibri" w:eastAsia="Times New Roman" w:hAnsi="Calibri" w:cs="Calibri"/>
          <w:color w:val="4C4E4D"/>
          <w:sz w:val="24"/>
          <w:szCs w:val="24"/>
        </w:rPr>
        <w:t>, a drug policy expert at New York University's Marron Institute, said. "That's going to have consequences in terms of the amount of time you spend not fully functional. When that's hours per day times years, that's bad."</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proofErr w:type="spellStart"/>
      <w:r w:rsidRPr="00F65C5D">
        <w:rPr>
          <w:rFonts w:ascii="Calibri" w:eastAsia="Times New Roman" w:hAnsi="Calibri" w:cs="Calibri"/>
          <w:color w:val="4C4E4D"/>
          <w:sz w:val="24"/>
          <w:szCs w:val="24"/>
        </w:rPr>
        <w:t>Caulkins</w:t>
      </w:r>
      <w:proofErr w:type="spellEnd"/>
      <w:r w:rsidRPr="00F65C5D">
        <w:rPr>
          <w:rFonts w:ascii="Calibri" w:eastAsia="Times New Roman" w:hAnsi="Calibri" w:cs="Calibri"/>
          <w:color w:val="4C4E4D"/>
          <w:sz w:val="24"/>
          <w:szCs w:val="24"/>
        </w:rPr>
        <w:t xml:space="preserve"> of Carnegie Mellon University put it another way: "At some level, we know that spending more than half of your waking hours intoxicated for years and years on end is not increasing the likelihood that you'll win a Pulitzer Prize or discover the cure for cancer."</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lastRenderedPageBreak/>
        <w:t>The risk of abuse is compounded by the widespread perception that pot is harmless: since many marijuana users believe what they're doing won't hurt them, they feel much more comfortable falling into a habit of constantly using the drug.</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hyperlink r:id="rId26" w:history="1">
        <w:r w:rsidRPr="00F65C5D">
          <w:rPr>
            <w:rFonts w:ascii="Calibri" w:eastAsia="Times New Roman" w:hAnsi="Calibri" w:cs="Calibri"/>
            <w:b/>
            <w:bCs/>
            <w:color w:val="4F7177"/>
            <w:sz w:val="24"/>
            <w:szCs w:val="24"/>
            <w:u w:val="single"/>
          </w:rPr>
          <w:t>A lot of research</w:t>
        </w:r>
      </w:hyperlink>
      <w:r w:rsidRPr="00F65C5D">
        <w:rPr>
          <w:rFonts w:ascii="Calibri" w:eastAsia="Times New Roman" w:hAnsi="Calibri" w:cs="Calibri"/>
          <w:color w:val="4C4E4D"/>
          <w:sz w:val="24"/>
          <w:szCs w:val="24"/>
        </w:rPr>
        <w:t> has linked adolescent marijuana use to a range of bad consequences, including cognitive deficiencies and worse educational outcomes. While it's not clear marijuana's relationship with these outcomes is cause-and-effect, it's generally agreed upon that people younger than their mid-20s should avoid the drug.</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The research on other health effects of marijuana is inconclusive. </w:t>
      </w:r>
      <w:hyperlink r:id="rId27" w:tgtFrame="_blank" w:history="1">
        <w:r w:rsidRPr="00F65C5D">
          <w:rPr>
            <w:rFonts w:ascii="Calibri" w:eastAsia="Times New Roman" w:hAnsi="Calibri" w:cs="Calibri"/>
            <w:b/>
            <w:bCs/>
            <w:color w:val="4F7177"/>
            <w:sz w:val="24"/>
            <w:szCs w:val="24"/>
            <w:u w:val="single"/>
          </w:rPr>
          <w:t>Some</w:t>
        </w:r>
      </w:hyperlink>
      <w:r w:rsidRPr="00F65C5D">
        <w:rPr>
          <w:rFonts w:ascii="Calibri" w:eastAsia="Times New Roman" w:hAnsi="Calibri" w:cs="Calibri"/>
          <w:color w:val="4C4E4D"/>
          <w:sz w:val="24"/>
          <w:szCs w:val="24"/>
        </w:rPr>
        <w:t> </w:t>
      </w:r>
      <w:hyperlink r:id="rId28" w:tgtFrame="_blank" w:history="1">
        <w:r w:rsidRPr="00F65C5D">
          <w:rPr>
            <w:rFonts w:ascii="Calibri" w:eastAsia="Times New Roman" w:hAnsi="Calibri" w:cs="Calibri"/>
            <w:b/>
            <w:bCs/>
            <w:color w:val="4F7177"/>
            <w:sz w:val="24"/>
            <w:szCs w:val="24"/>
            <w:u w:val="single"/>
          </w:rPr>
          <w:t>studies</w:t>
        </w:r>
      </w:hyperlink>
      <w:r w:rsidRPr="00F65C5D">
        <w:rPr>
          <w:rFonts w:ascii="Calibri" w:eastAsia="Times New Roman" w:hAnsi="Calibri" w:cs="Calibri"/>
          <w:color w:val="4C4E4D"/>
          <w:sz w:val="24"/>
          <w:szCs w:val="24"/>
        </w:rPr>
        <w:t> linked the use of marijuana to psychotic disorders, but </w:t>
      </w:r>
      <w:hyperlink r:id="rId29" w:tgtFrame="_blank" w:history="1">
        <w:r w:rsidRPr="00F65C5D">
          <w:rPr>
            <w:rFonts w:ascii="Calibri" w:eastAsia="Times New Roman" w:hAnsi="Calibri" w:cs="Calibri"/>
            <w:b/>
            <w:bCs/>
            <w:color w:val="4F7177"/>
            <w:sz w:val="24"/>
            <w:szCs w:val="24"/>
            <w:u w:val="single"/>
          </w:rPr>
          <w:t>other</w:t>
        </w:r>
      </w:hyperlink>
      <w:r w:rsidRPr="00F65C5D">
        <w:rPr>
          <w:rFonts w:ascii="Calibri" w:eastAsia="Times New Roman" w:hAnsi="Calibri" w:cs="Calibri"/>
          <w:color w:val="4C4E4D"/>
          <w:sz w:val="24"/>
          <w:szCs w:val="24"/>
        </w:rPr>
        <w:t> </w:t>
      </w:r>
      <w:hyperlink r:id="rId30" w:tgtFrame="_blank" w:history="1">
        <w:r w:rsidRPr="00F65C5D">
          <w:rPr>
            <w:rFonts w:ascii="Calibri" w:eastAsia="Times New Roman" w:hAnsi="Calibri" w:cs="Calibri"/>
            <w:b/>
            <w:bCs/>
            <w:color w:val="4F7177"/>
            <w:sz w:val="24"/>
            <w:szCs w:val="24"/>
            <w:u w:val="single"/>
          </w:rPr>
          <w:t>research</w:t>
        </w:r>
      </w:hyperlink>
      <w:r w:rsidRPr="00F65C5D">
        <w:rPr>
          <w:rFonts w:ascii="Calibri" w:eastAsia="Times New Roman" w:hAnsi="Calibri" w:cs="Calibri"/>
          <w:color w:val="4C4E4D"/>
          <w:sz w:val="24"/>
          <w:szCs w:val="24"/>
        </w:rPr>
        <w:t> suggests people with psychotic disorders may be predisposed to pot use. And research on whether smoked marijuana causes lung disease or cancer has yielded </w:t>
      </w:r>
      <w:hyperlink r:id="rId31" w:tgtFrame="_blank" w:history="1">
        <w:r w:rsidRPr="00F65C5D">
          <w:rPr>
            <w:rFonts w:ascii="Calibri" w:eastAsia="Times New Roman" w:hAnsi="Calibri" w:cs="Calibri"/>
            <w:b/>
            <w:bCs/>
            <w:color w:val="4F7177"/>
            <w:sz w:val="24"/>
            <w:szCs w:val="24"/>
            <w:u w:val="single"/>
          </w:rPr>
          <w:t>conflicting results</w:t>
        </w:r>
      </w:hyperlink>
      <w:r w:rsidRPr="00F65C5D">
        <w:rPr>
          <w:rFonts w:ascii="Calibri" w:eastAsia="Times New Roman" w:hAnsi="Calibri" w:cs="Calibri"/>
          <w:color w:val="4C4E4D"/>
          <w:sz w:val="24"/>
          <w:szCs w:val="24"/>
        </w:rPr>
        <w:t>, with studies that control for tobacco smoking finding no significant effect from marijuana on lung cancer risk.</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Marijuana also increases the chance of accidents. </w:t>
      </w:r>
      <w:hyperlink r:id="rId32" w:history="1">
        <w:r w:rsidRPr="00F65C5D">
          <w:rPr>
            <w:rFonts w:ascii="Calibri" w:eastAsia="Times New Roman" w:hAnsi="Calibri" w:cs="Calibri"/>
            <w:b/>
            <w:bCs/>
            <w:color w:val="4F7177"/>
            <w:sz w:val="24"/>
            <w:szCs w:val="24"/>
            <w:u w:val="single"/>
          </w:rPr>
          <w:t>The previously mentioned study</w:t>
        </w:r>
      </w:hyperlink>
      <w:r w:rsidRPr="00F65C5D">
        <w:rPr>
          <w:rFonts w:ascii="Calibri" w:eastAsia="Times New Roman" w:hAnsi="Calibri" w:cs="Calibri"/>
          <w:color w:val="4C4E4D"/>
          <w:sz w:val="24"/>
          <w:szCs w:val="24"/>
        </w:rPr>
        <w:t> from Columbia University researchers found that people driving with marijuana in their system were nearly twice as likely to get in a fatal car crash. The increased risk indicates that some people likely die as a result of marijuana use every year, but it's unclear how many due to inadequate data and reporting.</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Why people do it</w:t>
      </w:r>
      <w:r w:rsidRPr="00F65C5D">
        <w:rPr>
          <w:rFonts w:ascii="Calibri" w:eastAsia="Times New Roman" w:hAnsi="Calibri" w:cs="Calibri"/>
          <w:color w:val="4C4E4D"/>
          <w:sz w:val="24"/>
          <w:szCs w:val="24"/>
        </w:rPr>
        <w:t>: The euphoric high from marijuana lets some people relax by enhancing everyday activities, including music, food, and sex. The research and anecdotal evidence also suggests marijuana could be used to treat several medical problems, such as </w:t>
      </w:r>
      <w:hyperlink r:id="rId33" w:history="1">
        <w:r w:rsidRPr="00F65C5D">
          <w:rPr>
            <w:rFonts w:ascii="Calibri" w:eastAsia="Times New Roman" w:hAnsi="Calibri" w:cs="Calibri"/>
            <w:b/>
            <w:bCs/>
            <w:color w:val="4F7177"/>
            <w:sz w:val="24"/>
            <w:szCs w:val="24"/>
            <w:u w:val="single"/>
          </w:rPr>
          <w:t>pain</w:t>
        </w:r>
      </w:hyperlink>
      <w:r w:rsidRPr="00F65C5D">
        <w:rPr>
          <w:rFonts w:ascii="Calibri" w:eastAsia="Times New Roman" w:hAnsi="Calibri" w:cs="Calibri"/>
          <w:color w:val="4C4E4D"/>
          <w:sz w:val="24"/>
          <w:szCs w:val="24"/>
        </w:rPr>
        <w:t>, </w:t>
      </w:r>
      <w:hyperlink r:id="rId34" w:history="1">
        <w:r w:rsidRPr="00F65C5D">
          <w:rPr>
            <w:rFonts w:ascii="Calibri" w:eastAsia="Times New Roman" w:hAnsi="Calibri" w:cs="Calibri"/>
            <w:b/>
            <w:bCs/>
            <w:color w:val="4F7177"/>
            <w:sz w:val="24"/>
            <w:szCs w:val="24"/>
            <w:u w:val="single"/>
          </w:rPr>
          <w:t>nausea and loss of appetite</w:t>
        </w:r>
      </w:hyperlink>
      <w:r w:rsidRPr="00F65C5D">
        <w:rPr>
          <w:rFonts w:ascii="Calibri" w:eastAsia="Times New Roman" w:hAnsi="Calibri" w:cs="Calibri"/>
          <w:color w:val="4C4E4D"/>
          <w:sz w:val="24"/>
          <w:szCs w:val="24"/>
        </w:rPr>
        <w:t>, </w:t>
      </w:r>
      <w:hyperlink r:id="rId35" w:history="1">
        <w:r w:rsidRPr="00F65C5D">
          <w:rPr>
            <w:rFonts w:ascii="Calibri" w:eastAsia="Times New Roman" w:hAnsi="Calibri" w:cs="Calibri"/>
            <w:b/>
            <w:bCs/>
            <w:color w:val="4F7177"/>
            <w:sz w:val="24"/>
            <w:szCs w:val="24"/>
            <w:u w:val="single"/>
          </w:rPr>
          <w:t>Parkinson's disease</w:t>
        </w:r>
      </w:hyperlink>
      <w:r w:rsidRPr="00F65C5D">
        <w:rPr>
          <w:rFonts w:ascii="Calibri" w:eastAsia="Times New Roman" w:hAnsi="Calibri" w:cs="Calibri"/>
          <w:color w:val="4C4E4D"/>
          <w:sz w:val="24"/>
          <w:szCs w:val="24"/>
        </w:rPr>
        <w:t>, </w:t>
      </w:r>
      <w:hyperlink r:id="rId36" w:history="1">
        <w:r w:rsidRPr="00F65C5D">
          <w:rPr>
            <w:rFonts w:ascii="Calibri" w:eastAsia="Times New Roman" w:hAnsi="Calibri" w:cs="Calibri"/>
            <w:b/>
            <w:bCs/>
            <w:color w:val="4F7177"/>
            <w:sz w:val="24"/>
            <w:szCs w:val="24"/>
            <w:u w:val="single"/>
          </w:rPr>
          <w:t>inflammatory bowel disease</w:t>
        </w:r>
      </w:hyperlink>
      <w:r w:rsidRPr="00F65C5D">
        <w:rPr>
          <w:rFonts w:ascii="Calibri" w:eastAsia="Times New Roman" w:hAnsi="Calibri" w:cs="Calibri"/>
          <w:color w:val="4C4E4D"/>
          <w:sz w:val="24"/>
          <w:szCs w:val="24"/>
        </w:rPr>
        <w:t>, </w:t>
      </w:r>
      <w:hyperlink r:id="rId37" w:history="1">
        <w:r w:rsidRPr="00F65C5D">
          <w:rPr>
            <w:rFonts w:ascii="Calibri" w:eastAsia="Times New Roman" w:hAnsi="Calibri" w:cs="Calibri"/>
            <w:b/>
            <w:bCs/>
            <w:color w:val="4F7177"/>
            <w:sz w:val="24"/>
            <w:szCs w:val="24"/>
            <w:u w:val="single"/>
          </w:rPr>
          <w:t>PTSD</w:t>
        </w:r>
      </w:hyperlink>
      <w:r w:rsidRPr="00F65C5D">
        <w:rPr>
          <w:rFonts w:ascii="Calibri" w:eastAsia="Times New Roman" w:hAnsi="Calibri" w:cs="Calibri"/>
          <w:color w:val="4C4E4D"/>
          <w:sz w:val="24"/>
          <w:szCs w:val="24"/>
        </w:rPr>
        <w:t> (post-traumatic stress disorder), and </w:t>
      </w:r>
      <w:hyperlink r:id="rId38" w:history="1">
        <w:r w:rsidRPr="00F65C5D">
          <w:rPr>
            <w:rFonts w:ascii="Calibri" w:eastAsia="Times New Roman" w:hAnsi="Calibri" w:cs="Calibri"/>
            <w:b/>
            <w:bCs/>
            <w:color w:val="4F7177"/>
            <w:sz w:val="24"/>
            <w:szCs w:val="24"/>
            <w:u w:val="single"/>
          </w:rPr>
          <w:t>epilepsy</w:t>
        </w:r>
      </w:hyperlink>
      <w:r w:rsidRPr="00F65C5D">
        <w:rPr>
          <w:rFonts w:ascii="Calibri" w:eastAsia="Times New Roman" w:hAnsi="Calibri" w:cs="Calibri"/>
          <w:color w:val="4C4E4D"/>
          <w:sz w:val="24"/>
          <w:szCs w:val="24"/>
        </w:rPr>
        <w:t>.</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Bottom line</w:t>
      </w:r>
      <w:r w:rsidRPr="00F65C5D">
        <w:rPr>
          <w:rFonts w:ascii="Calibri" w:eastAsia="Times New Roman" w:hAnsi="Calibri" w:cs="Calibri"/>
          <w:color w:val="4C4E4D"/>
          <w:sz w:val="24"/>
          <w:szCs w:val="24"/>
        </w:rPr>
        <w:t>: Marijuana is safer than most other drugs on this list, but it's not harmless. It can have a seriously negative impact on some people's productivity at work or school.</w:t>
      </w:r>
    </w:p>
    <w:p w:rsidR="00F65C5D" w:rsidRPr="00A12A08" w:rsidRDefault="00F65C5D" w:rsidP="004947C9">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But many people can lead normal lives while regularly using pot. And experts largely agree that alcohol and especially tobacco are more dangerous drugs to individuals and society as a whole.</w:t>
      </w:r>
    </w:p>
    <w:p w:rsidR="00F65C5D" w:rsidRPr="00F65C5D"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r w:rsidRPr="00F65C5D">
        <w:rPr>
          <w:rFonts w:ascii="Calibri" w:eastAsia="Times New Roman" w:hAnsi="Calibri" w:cs="Calibri"/>
          <w:b/>
          <w:bCs/>
          <w:color w:val="4C4E4D"/>
          <w:sz w:val="24"/>
          <w:szCs w:val="24"/>
        </w:rPr>
        <w:t>Tobacco</w:t>
      </w:r>
    </w:p>
    <w:p w:rsidR="004947C9" w:rsidRPr="00A12A08" w:rsidRDefault="00F65C5D" w:rsidP="004947C9">
      <w:pPr>
        <w:spacing w:after="0" w:line="240" w:lineRule="auto"/>
        <w:rPr>
          <w:rFonts w:ascii="Calibri" w:eastAsia="Times New Roman" w:hAnsi="Calibri" w:cs="Calibri"/>
          <w:color w:val="626262"/>
          <w:sz w:val="24"/>
          <w:szCs w:val="24"/>
        </w:rPr>
      </w:pPr>
      <w:r w:rsidRPr="00F65C5D">
        <w:rPr>
          <w:rFonts w:ascii="Calibri" w:eastAsia="Times New Roman" w:hAnsi="Calibri" w:cs="Calibri"/>
          <w:noProof/>
          <w:color w:val="4C4E4D"/>
          <w:sz w:val="24"/>
          <w:szCs w:val="24"/>
        </w:rPr>
        <w:drawing>
          <wp:inline distT="0" distB="0" distL="0" distR="0" wp14:anchorId="1848CF70" wp14:editId="3673B9DD">
            <wp:extent cx="3172968" cy="2112264"/>
            <wp:effectExtent l="0" t="0" r="8890" b="2540"/>
            <wp:docPr id="5" name="Picture 5" descr="A cigar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igarett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72968" cy="2112264"/>
                    </a:xfrm>
                    <a:prstGeom prst="rect">
                      <a:avLst/>
                    </a:prstGeom>
                    <a:noFill/>
                    <a:ln>
                      <a:noFill/>
                    </a:ln>
                  </pic:spPr>
                </pic:pic>
              </a:graphicData>
            </a:graphic>
          </wp:inline>
        </w:drawing>
      </w:r>
    </w:p>
    <w:p w:rsidR="00F65C5D" w:rsidRPr="00F65C5D" w:rsidRDefault="00F65C5D" w:rsidP="004947C9">
      <w:pPr>
        <w:spacing w:after="0" w:line="240" w:lineRule="auto"/>
        <w:rPr>
          <w:rFonts w:ascii="Calibri" w:eastAsia="Times New Roman" w:hAnsi="Calibri" w:cs="Calibri"/>
          <w:i/>
          <w:iCs/>
          <w:color w:val="626262"/>
          <w:sz w:val="24"/>
          <w:szCs w:val="24"/>
        </w:rPr>
      </w:pPr>
      <w:r w:rsidRPr="00F65C5D">
        <w:rPr>
          <w:rFonts w:ascii="Calibri" w:eastAsia="Times New Roman" w:hAnsi="Calibri" w:cs="Calibri"/>
          <w:color w:val="626262"/>
          <w:sz w:val="24"/>
          <w:szCs w:val="24"/>
        </w:rPr>
        <w:t xml:space="preserve">Behold, the deadliest substance in America. (Eric </w:t>
      </w:r>
      <w:proofErr w:type="spellStart"/>
      <w:r w:rsidRPr="00F65C5D">
        <w:rPr>
          <w:rFonts w:ascii="Calibri" w:eastAsia="Times New Roman" w:hAnsi="Calibri" w:cs="Calibri"/>
          <w:color w:val="626262"/>
          <w:sz w:val="24"/>
          <w:szCs w:val="24"/>
        </w:rPr>
        <w:t>Feferberg</w:t>
      </w:r>
      <w:proofErr w:type="spellEnd"/>
      <w:r w:rsidRPr="00F65C5D">
        <w:rPr>
          <w:rFonts w:ascii="Calibri" w:eastAsia="Times New Roman" w:hAnsi="Calibri" w:cs="Calibri"/>
          <w:color w:val="626262"/>
          <w:sz w:val="24"/>
          <w:szCs w:val="24"/>
        </w:rPr>
        <w:t xml:space="preserve"> / AFP via Getty Images) </w:t>
      </w:r>
      <w:r w:rsidRPr="00F65C5D">
        <w:rPr>
          <w:rFonts w:ascii="Calibri" w:eastAsia="Times New Roman" w:hAnsi="Calibri" w:cs="Calibri"/>
          <w:i/>
          <w:iCs/>
          <w:color w:val="626262"/>
          <w:sz w:val="24"/>
          <w:szCs w:val="24"/>
        </w:rPr>
        <w:t xml:space="preserve">Eric </w:t>
      </w:r>
      <w:proofErr w:type="spellStart"/>
      <w:r w:rsidRPr="00F65C5D">
        <w:rPr>
          <w:rFonts w:ascii="Calibri" w:eastAsia="Times New Roman" w:hAnsi="Calibri" w:cs="Calibri"/>
          <w:i/>
          <w:iCs/>
          <w:color w:val="626262"/>
          <w:sz w:val="24"/>
          <w:szCs w:val="24"/>
        </w:rPr>
        <w:t>Feferberg</w:t>
      </w:r>
      <w:proofErr w:type="spellEnd"/>
      <w:r w:rsidRPr="00F65C5D">
        <w:rPr>
          <w:rFonts w:ascii="Calibri" w:eastAsia="Times New Roman" w:hAnsi="Calibri" w:cs="Calibri"/>
          <w:i/>
          <w:iCs/>
          <w:color w:val="626262"/>
          <w:sz w:val="24"/>
          <w:szCs w:val="24"/>
        </w:rPr>
        <w:t>/AFP via Getty Images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Risks</w:t>
      </w:r>
      <w:r w:rsidRPr="00F65C5D">
        <w:rPr>
          <w:rFonts w:ascii="Calibri" w:eastAsia="Times New Roman" w:hAnsi="Calibri" w:cs="Calibri"/>
          <w:color w:val="4C4E4D"/>
          <w:sz w:val="24"/>
          <w:szCs w:val="24"/>
        </w:rPr>
        <w:t>: Tobacco destroys the body in various ways. It is the leading cause of lung cancer, which killed </w:t>
      </w:r>
      <w:hyperlink r:id="rId40" w:history="1">
        <w:r w:rsidRPr="00F65C5D">
          <w:rPr>
            <w:rFonts w:ascii="Calibri" w:eastAsia="Times New Roman" w:hAnsi="Calibri" w:cs="Calibri"/>
            <w:b/>
            <w:bCs/>
            <w:color w:val="4F7177"/>
            <w:sz w:val="24"/>
            <w:szCs w:val="24"/>
            <w:u w:val="single"/>
          </w:rPr>
          <w:t>more than 200,000 people</w:t>
        </w:r>
      </w:hyperlink>
      <w:r w:rsidRPr="00F65C5D">
        <w:rPr>
          <w:rFonts w:ascii="Calibri" w:eastAsia="Times New Roman" w:hAnsi="Calibri" w:cs="Calibri"/>
          <w:color w:val="4C4E4D"/>
          <w:sz w:val="24"/>
          <w:szCs w:val="24"/>
        </w:rPr>
        <w:t xml:space="preserve"> in 2011. It heightens the risk of heart attack and stroke. It also increases the risk of diabetes, </w:t>
      </w:r>
      <w:r w:rsidRPr="00F65C5D">
        <w:rPr>
          <w:rFonts w:ascii="Calibri" w:eastAsia="Times New Roman" w:hAnsi="Calibri" w:cs="Calibri"/>
          <w:color w:val="4C4E4D"/>
          <w:sz w:val="24"/>
          <w:szCs w:val="24"/>
        </w:rPr>
        <w:lastRenderedPageBreak/>
        <w:t>leukemia, cardiovascular diseases, respiratory diseases, kidney disease, and intestinal disease. And secondhand smoke can increase bystanders' risk of lung cancer and heart disease, among other issues.</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Nicotine found in tobacco is hugely addictive, making it very difficult to quit even if someone knows the tremendous risks involved.</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Why people do it</w:t>
      </w:r>
      <w:r w:rsidRPr="00F65C5D">
        <w:rPr>
          <w:rFonts w:ascii="Calibri" w:eastAsia="Times New Roman" w:hAnsi="Calibri" w:cs="Calibri"/>
          <w:color w:val="4C4E4D"/>
          <w:sz w:val="24"/>
          <w:szCs w:val="24"/>
        </w:rPr>
        <w:t>: The slight buzz from tobacco is a cheap, legal way for some people to wind down, but it can come at an enormous cost to someone's health if used over long periods of time.</w:t>
      </w:r>
    </w:p>
    <w:p w:rsidR="00F65C5D" w:rsidRPr="00A12A08" w:rsidRDefault="00F65C5D" w:rsidP="00A12A08">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Bottom line</w:t>
      </w:r>
      <w:r w:rsidRPr="00F65C5D">
        <w:rPr>
          <w:rFonts w:ascii="Calibri" w:eastAsia="Times New Roman" w:hAnsi="Calibri" w:cs="Calibri"/>
          <w:color w:val="4C4E4D"/>
          <w:sz w:val="24"/>
          <w:szCs w:val="24"/>
        </w:rPr>
        <w:t>: Tobacco is the deadliest substance in America. The CDC estimates it kills </w:t>
      </w:r>
      <w:hyperlink r:id="rId41" w:history="1">
        <w:r w:rsidRPr="00F65C5D">
          <w:rPr>
            <w:rFonts w:ascii="Calibri" w:eastAsia="Times New Roman" w:hAnsi="Calibri" w:cs="Calibri"/>
            <w:b/>
            <w:bCs/>
            <w:color w:val="4F7177"/>
            <w:sz w:val="24"/>
            <w:szCs w:val="24"/>
            <w:u w:val="single"/>
          </w:rPr>
          <w:t>480,000 people</w:t>
        </w:r>
      </w:hyperlink>
      <w:r w:rsidRPr="00F65C5D">
        <w:rPr>
          <w:rFonts w:ascii="Calibri" w:eastAsia="Times New Roman" w:hAnsi="Calibri" w:cs="Calibri"/>
          <w:color w:val="4C4E4D"/>
          <w:sz w:val="24"/>
          <w:szCs w:val="24"/>
        </w:rPr>
        <w:t> each year — more than all reported </w:t>
      </w:r>
      <w:hyperlink r:id="rId42" w:history="1">
        <w:r w:rsidRPr="00F65C5D">
          <w:rPr>
            <w:rFonts w:ascii="Calibri" w:eastAsia="Times New Roman" w:hAnsi="Calibri" w:cs="Calibri"/>
            <w:b/>
            <w:bCs/>
            <w:color w:val="4F7177"/>
            <w:sz w:val="24"/>
            <w:szCs w:val="24"/>
            <w:u w:val="single"/>
          </w:rPr>
          <w:t>homicides</w:t>
        </w:r>
      </w:hyperlink>
      <w:r w:rsidRPr="00F65C5D">
        <w:rPr>
          <w:rFonts w:ascii="Calibri" w:eastAsia="Times New Roman" w:hAnsi="Calibri" w:cs="Calibri"/>
          <w:color w:val="4C4E4D"/>
          <w:sz w:val="24"/>
          <w:szCs w:val="24"/>
        </w:rPr>
        <w:t>, </w:t>
      </w:r>
      <w:hyperlink r:id="rId43" w:history="1">
        <w:r w:rsidRPr="00F65C5D">
          <w:rPr>
            <w:rFonts w:ascii="Calibri" w:eastAsia="Times New Roman" w:hAnsi="Calibri" w:cs="Calibri"/>
            <w:b/>
            <w:bCs/>
            <w:color w:val="4F7177"/>
            <w:sz w:val="24"/>
            <w:szCs w:val="24"/>
            <w:u w:val="single"/>
          </w:rPr>
          <w:t>traffic accidents</w:t>
        </w:r>
      </w:hyperlink>
      <w:r w:rsidRPr="00F65C5D">
        <w:rPr>
          <w:rFonts w:ascii="Calibri" w:eastAsia="Times New Roman" w:hAnsi="Calibri" w:cs="Calibri"/>
          <w:color w:val="4C4E4D"/>
          <w:sz w:val="24"/>
          <w:szCs w:val="24"/>
        </w:rPr>
        <w:t>, and </w:t>
      </w:r>
      <w:hyperlink r:id="rId44" w:history="1">
        <w:r w:rsidRPr="00F65C5D">
          <w:rPr>
            <w:rFonts w:ascii="Calibri" w:eastAsia="Times New Roman" w:hAnsi="Calibri" w:cs="Calibri"/>
            <w:b/>
            <w:bCs/>
            <w:color w:val="4F7177"/>
            <w:sz w:val="24"/>
            <w:szCs w:val="24"/>
            <w:u w:val="single"/>
          </w:rPr>
          <w:t>drug overdoses</w:t>
        </w:r>
      </w:hyperlink>
      <w:r w:rsidRPr="00F65C5D">
        <w:rPr>
          <w:rFonts w:ascii="Calibri" w:eastAsia="Times New Roman" w:hAnsi="Calibri" w:cs="Calibri"/>
          <w:color w:val="4C4E4D"/>
          <w:sz w:val="24"/>
          <w:szCs w:val="24"/>
        </w:rPr>
        <w:t> combined. Even that may undercount the death toll of tobacco: </w:t>
      </w:r>
      <w:hyperlink r:id="rId45" w:history="1">
        <w:r w:rsidRPr="00F65C5D">
          <w:rPr>
            <w:rFonts w:ascii="Calibri" w:eastAsia="Times New Roman" w:hAnsi="Calibri" w:cs="Calibri"/>
            <w:b/>
            <w:bCs/>
            <w:color w:val="4F7177"/>
            <w:sz w:val="24"/>
            <w:szCs w:val="24"/>
            <w:u w:val="single"/>
          </w:rPr>
          <w:t>a recent study</w:t>
        </w:r>
      </w:hyperlink>
      <w:r w:rsidRPr="00F65C5D">
        <w:rPr>
          <w:rFonts w:ascii="Calibri" w:eastAsia="Times New Roman" w:hAnsi="Calibri" w:cs="Calibri"/>
          <w:color w:val="4C4E4D"/>
          <w:sz w:val="24"/>
          <w:szCs w:val="24"/>
        </w:rPr>
        <w:t> found tobacco kills 60,000 more people each year than previously estimated.</w:t>
      </w:r>
    </w:p>
    <w:p w:rsidR="00F65C5D" w:rsidRPr="00F65C5D"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r w:rsidRPr="00F65C5D">
        <w:rPr>
          <w:rFonts w:ascii="Calibri" w:eastAsia="Times New Roman" w:hAnsi="Calibri" w:cs="Calibri"/>
          <w:b/>
          <w:bCs/>
          <w:color w:val="4C4E4D"/>
          <w:sz w:val="24"/>
          <w:szCs w:val="24"/>
        </w:rPr>
        <w:t>Opioid-based prescription painkillers</w:t>
      </w:r>
    </w:p>
    <w:p w:rsidR="004947C9" w:rsidRPr="00A12A08" w:rsidRDefault="00F65C5D" w:rsidP="00F65C5D">
      <w:pPr>
        <w:spacing w:after="0" w:line="240" w:lineRule="auto"/>
        <w:rPr>
          <w:rFonts w:ascii="Calibri" w:eastAsia="Times New Roman" w:hAnsi="Calibri" w:cs="Calibri"/>
          <w:color w:val="626262"/>
          <w:sz w:val="24"/>
          <w:szCs w:val="24"/>
        </w:rPr>
      </w:pPr>
      <w:r w:rsidRPr="00F65C5D">
        <w:rPr>
          <w:rFonts w:ascii="Calibri" w:eastAsia="Times New Roman" w:hAnsi="Calibri" w:cs="Calibri"/>
          <w:noProof/>
          <w:color w:val="4C4E4D"/>
          <w:sz w:val="24"/>
          <w:szCs w:val="24"/>
        </w:rPr>
        <w:drawing>
          <wp:inline distT="0" distB="0" distL="0" distR="0" wp14:anchorId="3C4AA918" wp14:editId="7A462373">
            <wp:extent cx="3182112" cy="2112264"/>
            <wp:effectExtent l="0" t="0" r="0" b="2540"/>
            <wp:docPr id="6" name="Picture 6" descr="A bottle of prescription paink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ottle of prescription painkiller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2112" cy="2112264"/>
                    </a:xfrm>
                    <a:prstGeom prst="rect">
                      <a:avLst/>
                    </a:prstGeom>
                    <a:noFill/>
                    <a:ln>
                      <a:noFill/>
                    </a:ln>
                  </pic:spPr>
                </pic:pic>
              </a:graphicData>
            </a:graphic>
          </wp:inline>
        </w:drawing>
      </w:r>
    </w:p>
    <w:p w:rsidR="00F65C5D" w:rsidRPr="00F65C5D" w:rsidRDefault="00F65C5D" w:rsidP="00F65C5D">
      <w:pPr>
        <w:spacing w:after="0" w:line="240" w:lineRule="auto"/>
        <w:rPr>
          <w:rFonts w:ascii="Calibri" w:eastAsia="Times New Roman" w:hAnsi="Calibri" w:cs="Calibri"/>
          <w:color w:val="4C4E4D"/>
          <w:sz w:val="24"/>
          <w:szCs w:val="24"/>
        </w:rPr>
      </w:pPr>
      <w:r w:rsidRPr="00F65C5D">
        <w:rPr>
          <w:rFonts w:ascii="Calibri" w:eastAsia="Times New Roman" w:hAnsi="Calibri" w:cs="Calibri"/>
          <w:color w:val="626262"/>
          <w:sz w:val="24"/>
          <w:szCs w:val="24"/>
        </w:rPr>
        <w:t>These can relieve pain, but they're dangerous — especially when paired with other drugs. (Education Images / UIG via Getty Images) </w:t>
      </w:r>
      <w:r w:rsidRPr="00F65C5D">
        <w:rPr>
          <w:rFonts w:ascii="Calibri" w:eastAsia="Times New Roman" w:hAnsi="Calibri" w:cs="Calibri"/>
          <w:i/>
          <w:iCs/>
          <w:color w:val="626262"/>
          <w:sz w:val="24"/>
          <w:szCs w:val="24"/>
        </w:rPr>
        <w:t>Education Images/UIG via Getty Images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Risks</w:t>
      </w:r>
      <w:r w:rsidRPr="00F65C5D">
        <w:rPr>
          <w:rFonts w:ascii="Calibri" w:eastAsia="Times New Roman" w:hAnsi="Calibri" w:cs="Calibri"/>
          <w:color w:val="4C4E4D"/>
          <w:sz w:val="24"/>
          <w:szCs w:val="24"/>
        </w:rPr>
        <w:t>: The most common risk of opioid-based prescription painkillers is fatal overdoses.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Overdoses tend to happen in a few scenarios. Keith Humphreys, a drug expert at Stanford University, said some people try to "chase pain" by swallowing</w:t>
      </w:r>
      <w:r w:rsidRPr="00F65C5D">
        <w:rPr>
          <w:rFonts w:ascii="Calibri" w:eastAsia="Times New Roman" w:hAnsi="Calibri" w:cs="Calibri"/>
          <w:b/>
          <w:bCs/>
          <w:color w:val="4C4E4D"/>
          <w:sz w:val="24"/>
          <w:szCs w:val="24"/>
        </w:rPr>
        <w:t> </w:t>
      </w:r>
      <w:r w:rsidRPr="00F65C5D">
        <w:rPr>
          <w:rFonts w:ascii="Calibri" w:eastAsia="Times New Roman" w:hAnsi="Calibri" w:cs="Calibri"/>
          <w:color w:val="4C4E4D"/>
          <w:sz w:val="24"/>
          <w:szCs w:val="24"/>
        </w:rPr>
        <w:t>pills until their pain is relieved, and accidentally take too many. Many users underestimate how long the drug remains in their body, and consume more pills or other drugs before they should.</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People who mix prescription painkillers with other drugs increase their chances of overdose. The </w:t>
      </w:r>
      <w:hyperlink r:id="rId47" w:history="1">
        <w:r w:rsidRPr="00F65C5D">
          <w:rPr>
            <w:rFonts w:ascii="Calibri" w:eastAsia="Times New Roman" w:hAnsi="Calibri" w:cs="Calibri"/>
            <w:b/>
            <w:bCs/>
            <w:color w:val="4F7177"/>
            <w:sz w:val="24"/>
            <w:szCs w:val="24"/>
            <w:u w:val="single"/>
          </w:rPr>
          <w:t>CDC</w:t>
        </w:r>
      </w:hyperlink>
      <w:r w:rsidRPr="00F65C5D">
        <w:rPr>
          <w:rFonts w:ascii="Calibri" w:eastAsia="Times New Roman" w:hAnsi="Calibri" w:cs="Calibri"/>
          <w:color w:val="4C4E4D"/>
          <w:sz w:val="24"/>
          <w:szCs w:val="24"/>
        </w:rPr>
        <w:t> found that 31 percent of prescription painkiller-linked overdose deaths in 2011 were also linked to </w:t>
      </w:r>
      <w:hyperlink r:id="rId48" w:history="1">
        <w:r w:rsidRPr="00F65C5D">
          <w:rPr>
            <w:rFonts w:ascii="Calibri" w:eastAsia="Times New Roman" w:hAnsi="Calibri" w:cs="Calibri"/>
            <w:b/>
            <w:bCs/>
            <w:color w:val="4F7177"/>
            <w:sz w:val="24"/>
            <w:szCs w:val="24"/>
            <w:u w:val="single"/>
          </w:rPr>
          <w:t>benzodiazepines</w:t>
        </w:r>
      </w:hyperlink>
      <w:r w:rsidRPr="00F65C5D">
        <w:rPr>
          <w:rFonts w:ascii="Calibri" w:eastAsia="Times New Roman" w:hAnsi="Calibri" w:cs="Calibri"/>
          <w:color w:val="4C4E4D"/>
          <w:sz w:val="24"/>
          <w:szCs w:val="24"/>
        </w:rPr>
        <w:t>, a legal anti-anxiety drug. Alcohol and muscle relaxants can also increase the risk.</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Other side effects of painkillers include </w:t>
      </w:r>
      <w:hyperlink r:id="rId49" w:history="1">
        <w:r w:rsidRPr="00F65C5D">
          <w:rPr>
            <w:rFonts w:ascii="Calibri" w:eastAsia="Times New Roman" w:hAnsi="Calibri" w:cs="Calibri"/>
            <w:b/>
            <w:bCs/>
            <w:color w:val="4F7177"/>
            <w:sz w:val="24"/>
            <w:szCs w:val="24"/>
            <w:u w:val="single"/>
          </w:rPr>
          <w:t>narcotic bowel syndrome</w:t>
        </w:r>
      </w:hyperlink>
      <w:r w:rsidRPr="00F65C5D">
        <w:rPr>
          <w:rFonts w:ascii="Calibri" w:eastAsia="Times New Roman" w:hAnsi="Calibri" w:cs="Calibri"/>
          <w:color w:val="4C4E4D"/>
          <w:sz w:val="24"/>
          <w:szCs w:val="24"/>
        </w:rPr>
        <w:t>, </w:t>
      </w:r>
      <w:hyperlink r:id="rId50" w:history="1">
        <w:r w:rsidRPr="00F65C5D">
          <w:rPr>
            <w:rFonts w:ascii="Calibri" w:eastAsia="Times New Roman" w:hAnsi="Calibri" w:cs="Calibri"/>
            <w:b/>
            <w:bCs/>
            <w:color w:val="4F7177"/>
            <w:sz w:val="24"/>
            <w:szCs w:val="24"/>
            <w:u w:val="single"/>
          </w:rPr>
          <w:t>increased risk of bone fractures</w:t>
        </w:r>
      </w:hyperlink>
      <w:r w:rsidRPr="00F65C5D">
        <w:rPr>
          <w:rFonts w:ascii="Calibri" w:eastAsia="Times New Roman" w:hAnsi="Calibri" w:cs="Calibri"/>
          <w:color w:val="4C4E4D"/>
          <w:sz w:val="24"/>
          <w:szCs w:val="24"/>
        </w:rPr>
        <w:t>, and </w:t>
      </w:r>
      <w:hyperlink r:id="rId51" w:history="1">
        <w:r w:rsidRPr="00F65C5D">
          <w:rPr>
            <w:rFonts w:ascii="Calibri" w:eastAsia="Times New Roman" w:hAnsi="Calibri" w:cs="Calibri"/>
            <w:b/>
            <w:bCs/>
            <w:color w:val="4F7177"/>
            <w:sz w:val="24"/>
            <w:szCs w:val="24"/>
            <w:u w:val="single"/>
          </w:rPr>
          <w:t>the potential for hormonal imbalance</w:t>
        </w:r>
      </w:hyperlink>
      <w:r w:rsidRPr="00F65C5D">
        <w:rPr>
          <w:rFonts w:ascii="Calibri" w:eastAsia="Times New Roman" w:hAnsi="Calibri" w:cs="Calibri"/>
          <w:color w:val="4C4E4D"/>
          <w:sz w:val="24"/>
          <w:szCs w:val="24"/>
        </w:rPr>
        <w:t>.</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Prescription painkillers are highly addictive and some people abuse them to get high. </w:t>
      </w:r>
      <w:hyperlink r:id="rId52" w:history="1">
        <w:r w:rsidRPr="00F65C5D">
          <w:rPr>
            <w:rFonts w:ascii="Calibri" w:eastAsia="Times New Roman" w:hAnsi="Calibri" w:cs="Calibri"/>
            <w:b/>
            <w:bCs/>
            <w:color w:val="4F7177"/>
            <w:sz w:val="24"/>
            <w:szCs w:val="24"/>
            <w:u w:val="single"/>
          </w:rPr>
          <w:t>A 2014 study</w:t>
        </w:r>
      </w:hyperlink>
      <w:r w:rsidRPr="00F65C5D">
        <w:rPr>
          <w:rFonts w:ascii="Calibri" w:eastAsia="Times New Roman" w:hAnsi="Calibri" w:cs="Calibri"/>
          <w:color w:val="4C4E4D"/>
          <w:sz w:val="24"/>
          <w:szCs w:val="24"/>
        </w:rPr>
        <w:t> published in </w:t>
      </w:r>
      <w:r w:rsidRPr="00F65C5D">
        <w:rPr>
          <w:rFonts w:ascii="Calibri" w:eastAsia="Times New Roman" w:hAnsi="Calibri" w:cs="Calibri"/>
          <w:i/>
          <w:iCs/>
          <w:color w:val="4C4E4D"/>
          <w:sz w:val="24"/>
          <w:szCs w:val="24"/>
        </w:rPr>
        <w:t>JAMA Psychiatry</w:t>
      </w:r>
      <w:r w:rsidRPr="00F65C5D">
        <w:rPr>
          <w:rFonts w:ascii="Calibri" w:eastAsia="Times New Roman" w:hAnsi="Calibri" w:cs="Calibri"/>
          <w:color w:val="4C4E4D"/>
          <w:sz w:val="24"/>
          <w:szCs w:val="24"/>
        </w:rPr>
        <w:t> found that addicted patients will resort to the more dangerous heroin if their painkiller supply is cut off, since it is an opioid as well.</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lastRenderedPageBreak/>
        <w:t>Why people do it</w:t>
      </w:r>
      <w:r w:rsidRPr="00F65C5D">
        <w:rPr>
          <w:rFonts w:ascii="Calibri" w:eastAsia="Times New Roman" w:hAnsi="Calibri" w:cs="Calibri"/>
          <w:color w:val="4C4E4D"/>
          <w:sz w:val="24"/>
          <w:szCs w:val="24"/>
        </w:rPr>
        <w:t>: Painkillers are good at alleviating pain. This addresses a very big health problem in America: </w:t>
      </w:r>
      <w:hyperlink r:id="rId53" w:history="1">
        <w:r w:rsidRPr="00F65C5D">
          <w:rPr>
            <w:rFonts w:ascii="Calibri" w:eastAsia="Times New Roman" w:hAnsi="Calibri" w:cs="Calibri"/>
            <w:b/>
            <w:bCs/>
            <w:color w:val="4F7177"/>
            <w:sz w:val="24"/>
            <w:szCs w:val="24"/>
            <w:u w:val="single"/>
          </w:rPr>
          <w:t>a 2011 report</w:t>
        </w:r>
      </w:hyperlink>
      <w:r w:rsidRPr="00F65C5D">
        <w:rPr>
          <w:rFonts w:ascii="Calibri" w:eastAsia="Times New Roman" w:hAnsi="Calibri" w:cs="Calibri"/>
          <w:color w:val="4C4E4D"/>
          <w:sz w:val="24"/>
          <w:szCs w:val="24"/>
        </w:rPr>
        <w:t> from the </w:t>
      </w:r>
      <w:hyperlink r:id="rId54" w:history="1">
        <w:r w:rsidRPr="00F65C5D">
          <w:rPr>
            <w:rFonts w:ascii="Calibri" w:eastAsia="Times New Roman" w:hAnsi="Calibri" w:cs="Calibri"/>
            <w:b/>
            <w:bCs/>
            <w:color w:val="4F7177"/>
            <w:sz w:val="24"/>
            <w:szCs w:val="24"/>
            <w:u w:val="single"/>
          </w:rPr>
          <w:t>Institute of Medicine</w:t>
        </w:r>
      </w:hyperlink>
      <w:r w:rsidRPr="00F65C5D">
        <w:rPr>
          <w:rFonts w:ascii="Calibri" w:eastAsia="Times New Roman" w:hAnsi="Calibri" w:cs="Calibri"/>
          <w:color w:val="4C4E4D"/>
          <w:sz w:val="24"/>
          <w:szCs w:val="24"/>
        </w:rPr>
        <w:t> found that about 100 million US adults suffer from chronic pain, and many are under-treated for it. There's some debate, Humphreys noted, about whether painkillers are good for treating long-term pain, but they can relieve problems in the short-term.</w:t>
      </w:r>
    </w:p>
    <w:p w:rsidR="004947C9" w:rsidRPr="00A12A08" w:rsidRDefault="00F65C5D" w:rsidP="004947C9">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Bottom line</w:t>
      </w:r>
      <w:r w:rsidRPr="00F65C5D">
        <w:rPr>
          <w:rFonts w:ascii="Calibri" w:eastAsia="Times New Roman" w:hAnsi="Calibri" w:cs="Calibri"/>
          <w:color w:val="4C4E4D"/>
          <w:sz w:val="24"/>
          <w:szCs w:val="24"/>
        </w:rPr>
        <w:t>: More than 16,200 people died of prescription painkiller overdoses in 2013, according to the CDC. Although the drugs are often prescribed to deal with real, significant pain, they're widely misused and can lead to deadly complications.</w:t>
      </w:r>
    </w:p>
    <w:p w:rsidR="00F65C5D" w:rsidRPr="00F65C5D" w:rsidRDefault="00F65C5D" w:rsidP="004947C9">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Crack and powder cocaine</w:t>
      </w:r>
    </w:p>
    <w:p w:rsidR="00F65C5D" w:rsidRPr="00F65C5D" w:rsidRDefault="00F65C5D" w:rsidP="00F65C5D">
      <w:pPr>
        <w:spacing w:after="0" w:line="240" w:lineRule="auto"/>
        <w:rPr>
          <w:rFonts w:ascii="Calibri" w:eastAsia="Times New Roman" w:hAnsi="Calibri" w:cs="Calibri"/>
          <w:color w:val="4C4E4D"/>
          <w:sz w:val="24"/>
          <w:szCs w:val="24"/>
        </w:rPr>
      </w:pPr>
      <w:r w:rsidRPr="00F65C5D">
        <w:rPr>
          <w:rFonts w:ascii="Calibri" w:eastAsia="Times New Roman" w:hAnsi="Calibri" w:cs="Calibri"/>
          <w:noProof/>
          <w:color w:val="4C4E4D"/>
          <w:sz w:val="24"/>
          <w:szCs w:val="24"/>
        </w:rPr>
        <w:drawing>
          <wp:inline distT="0" distB="0" distL="0" distR="0" wp14:anchorId="1745DA68" wp14:editId="1D0ED50F">
            <wp:extent cx="2606040" cy="2112264"/>
            <wp:effectExtent l="0" t="0" r="3810" b="2540"/>
            <wp:docPr id="7" name="Picture 7" descr="coc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cain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06040" cy="2112264"/>
                    </a:xfrm>
                    <a:prstGeom prst="rect">
                      <a:avLst/>
                    </a:prstGeom>
                    <a:noFill/>
                    <a:ln>
                      <a:noFill/>
                    </a:ln>
                  </pic:spPr>
                </pic:pic>
              </a:graphicData>
            </a:graphic>
          </wp:inline>
        </w:drawing>
      </w:r>
    </w:p>
    <w:p w:rsidR="00F65C5D" w:rsidRPr="00F65C5D" w:rsidRDefault="00F65C5D" w:rsidP="00F65C5D">
      <w:pPr>
        <w:pBdr>
          <w:bottom w:val="single" w:sz="6" w:space="6" w:color="D1D1D1"/>
        </w:pBdr>
        <w:spacing w:before="100" w:beforeAutospacing="1" w:after="100" w:afterAutospacing="1" w:line="240" w:lineRule="auto"/>
        <w:rPr>
          <w:rFonts w:ascii="Calibri" w:eastAsia="Times New Roman" w:hAnsi="Calibri" w:cs="Calibri"/>
          <w:color w:val="626262"/>
          <w:sz w:val="24"/>
          <w:szCs w:val="24"/>
        </w:rPr>
      </w:pPr>
      <w:r w:rsidRPr="00F65C5D">
        <w:rPr>
          <w:rFonts w:ascii="Calibri" w:eastAsia="Times New Roman" w:hAnsi="Calibri" w:cs="Calibri"/>
          <w:color w:val="626262"/>
          <w:sz w:val="24"/>
          <w:szCs w:val="24"/>
        </w:rPr>
        <w:t>Three lines of cocaine. (SSPL / Getty Images)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Risks</w:t>
      </w:r>
      <w:r w:rsidRPr="00F65C5D">
        <w:rPr>
          <w:rFonts w:ascii="Calibri" w:eastAsia="Times New Roman" w:hAnsi="Calibri" w:cs="Calibri"/>
          <w:color w:val="4C4E4D"/>
          <w:sz w:val="24"/>
          <w:szCs w:val="24"/>
        </w:rPr>
        <w:t>: Crack and powder cocaine increase blood pressure and heart rate, raising the risk of heart attack or stroke in otherwise healthy people. Both drugs can also cause psychotic episodes, potentially making someone temporarily paranoid or violent, according to George Woody, a drug expert at the University of Pennsylvania.</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Crashing after the high from cocaine can also cause severe depression, which can lead to suicidal thoughts. "You see this in emergency rooms, where somebody will come in and be suicidal," Woody said. "Then you see them the next morning, and they're fine."</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Cocaine can have terrible reactions with other drugs. Alcohol and cocaine can mix in the liver to form a chemical known as "</w:t>
      </w:r>
      <w:proofErr w:type="spellStart"/>
      <w:r w:rsidRPr="00F65C5D">
        <w:rPr>
          <w:rFonts w:ascii="Calibri" w:eastAsia="Times New Roman" w:hAnsi="Calibri" w:cs="Calibri"/>
          <w:color w:val="4C4E4D"/>
          <w:sz w:val="24"/>
          <w:szCs w:val="24"/>
        </w:rPr>
        <w:fldChar w:fldCharType="begin"/>
      </w:r>
      <w:r w:rsidRPr="00F65C5D">
        <w:rPr>
          <w:rFonts w:ascii="Calibri" w:eastAsia="Times New Roman" w:hAnsi="Calibri" w:cs="Calibri"/>
          <w:color w:val="4C4E4D"/>
          <w:sz w:val="24"/>
          <w:szCs w:val="24"/>
        </w:rPr>
        <w:instrText xml:space="preserve"> HYPERLINK "http://www.ncbi.nlm.nih.gov/pubmed/21463066" </w:instrText>
      </w:r>
      <w:r w:rsidRPr="00F65C5D">
        <w:rPr>
          <w:rFonts w:ascii="Calibri" w:eastAsia="Times New Roman" w:hAnsi="Calibri" w:cs="Calibri"/>
          <w:color w:val="4C4E4D"/>
          <w:sz w:val="24"/>
          <w:szCs w:val="24"/>
        </w:rPr>
        <w:fldChar w:fldCharType="separate"/>
      </w:r>
      <w:r w:rsidRPr="00F65C5D">
        <w:rPr>
          <w:rFonts w:ascii="Calibri" w:eastAsia="Times New Roman" w:hAnsi="Calibri" w:cs="Calibri"/>
          <w:b/>
          <w:bCs/>
          <w:color w:val="4F7177"/>
          <w:sz w:val="24"/>
          <w:szCs w:val="24"/>
          <w:u w:val="single"/>
        </w:rPr>
        <w:t>cocaethylene</w:t>
      </w:r>
      <w:proofErr w:type="spellEnd"/>
      <w:r w:rsidRPr="00F65C5D">
        <w:rPr>
          <w:rFonts w:ascii="Calibri" w:eastAsia="Times New Roman" w:hAnsi="Calibri" w:cs="Calibri"/>
          <w:color w:val="4C4E4D"/>
          <w:sz w:val="24"/>
          <w:szCs w:val="24"/>
        </w:rPr>
        <w:fldChar w:fldCharType="end"/>
      </w:r>
      <w:r w:rsidRPr="00F65C5D">
        <w:rPr>
          <w:rFonts w:ascii="Calibri" w:eastAsia="Times New Roman" w:hAnsi="Calibri" w:cs="Calibri"/>
          <w:color w:val="4C4E4D"/>
          <w:sz w:val="24"/>
          <w:szCs w:val="24"/>
        </w:rPr>
        <w:t>," which can heighten the high from cocaine but also the cardiovascular risks attached to the drug.</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Although crack and powder cocaine are chemically similar, there are two major differences that make crack more accessible and potentially more harmful than powder cocaine: crack is smoked, so it takes effect more quickly, and it's much cheaper.</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Different forms of consumption can also bring their own medical issues. Snorting can hurt someone's sense of smell and ability to swallow. Smoking may damage the lungs. Injecting can be more dangerous, since dirty needles can carry infectious diseases like HIV and hepatitis.</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Cocaine is also very addictive, exacerbating some of the issues related to it. Some people will resort to crime, such as theft or drug dealing, or sex work to make money to obtain the drug.</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lastRenderedPageBreak/>
        <w:t>Why people do it</w:t>
      </w:r>
      <w:r w:rsidRPr="00F65C5D">
        <w:rPr>
          <w:rFonts w:ascii="Calibri" w:eastAsia="Times New Roman" w:hAnsi="Calibri" w:cs="Calibri"/>
          <w:color w:val="4C4E4D"/>
          <w:sz w:val="24"/>
          <w:szCs w:val="24"/>
        </w:rPr>
        <w:t>: Crack and powder cocaine's temporary high makes users more energetic, attentive, and focused, though the effects can be achieved with safer, longer-lasting drugs.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Bottom line</w:t>
      </w:r>
      <w:r w:rsidRPr="00F65C5D">
        <w:rPr>
          <w:rFonts w:ascii="Calibri" w:eastAsia="Times New Roman" w:hAnsi="Calibri" w:cs="Calibri"/>
          <w:color w:val="4C4E4D"/>
          <w:sz w:val="24"/>
          <w:szCs w:val="24"/>
        </w:rPr>
        <w:t>: Crack and powder cocaine can cause problems, ranging from heart attacks to violent behavior that leads to criminal acts. Neither appear to pose the same level of long-term risks of tobacco, but they can cause serious issues in the short-term.</w:t>
      </w:r>
    </w:p>
    <w:p w:rsidR="00F65C5D" w:rsidRPr="00F65C5D"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r w:rsidRPr="00F65C5D">
        <w:rPr>
          <w:rFonts w:ascii="Calibri" w:eastAsia="Times New Roman" w:hAnsi="Calibri" w:cs="Calibri"/>
          <w:b/>
          <w:bCs/>
          <w:color w:val="4C4E4D"/>
          <w:sz w:val="24"/>
          <w:szCs w:val="24"/>
        </w:rPr>
        <w:t>Heroin</w:t>
      </w:r>
    </w:p>
    <w:p w:rsidR="004947C9" w:rsidRPr="00A12A08" w:rsidRDefault="00F65C5D" w:rsidP="00F65C5D">
      <w:pPr>
        <w:spacing w:after="0" w:line="240" w:lineRule="auto"/>
        <w:rPr>
          <w:rFonts w:ascii="Calibri" w:eastAsia="Times New Roman" w:hAnsi="Calibri" w:cs="Calibri"/>
          <w:color w:val="626262"/>
          <w:sz w:val="24"/>
          <w:szCs w:val="24"/>
        </w:rPr>
      </w:pPr>
      <w:r w:rsidRPr="00F65C5D">
        <w:rPr>
          <w:rFonts w:ascii="Calibri" w:eastAsia="Times New Roman" w:hAnsi="Calibri" w:cs="Calibri"/>
          <w:noProof/>
          <w:color w:val="4C4E4D"/>
          <w:sz w:val="24"/>
          <w:szCs w:val="24"/>
        </w:rPr>
        <w:drawing>
          <wp:inline distT="0" distB="0" distL="0" distR="0" wp14:anchorId="6DD895B4" wp14:editId="095D931E">
            <wp:extent cx="3172968" cy="2112264"/>
            <wp:effectExtent l="0" t="0" r="8890" b="2540"/>
            <wp:docPr id="8" name="Picture 8" descr="A person prepares her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erson prepares heroin."/>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72968" cy="2112264"/>
                    </a:xfrm>
                    <a:prstGeom prst="rect">
                      <a:avLst/>
                    </a:prstGeom>
                    <a:noFill/>
                    <a:ln>
                      <a:noFill/>
                    </a:ln>
                  </pic:spPr>
                </pic:pic>
              </a:graphicData>
            </a:graphic>
          </wp:inline>
        </w:drawing>
      </w:r>
      <w:r w:rsidRPr="00A12A08">
        <w:rPr>
          <w:rFonts w:ascii="Calibri" w:eastAsia="Times New Roman" w:hAnsi="Calibri" w:cs="Calibri"/>
          <w:color w:val="626262"/>
          <w:sz w:val="24"/>
          <w:szCs w:val="24"/>
        </w:rPr>
        <w:t xml:space="preserve"> </w:t>
      </w:r>
    </w:p>
    <w:p w:rsidR="00F65C5D" w:rsidRPr="00F65C5D" w:rsidRDefault="00F65C5D" w:rsidP="00F65C5D">
      <w:pPr>
        <w:spacing w:after="0" w:line="240" w:lineRule="auto"/>
        <w:rPr>
          <w:rFonts w:ascii="Calibri" w:eastAsia="Times New Roman" w:hAnsi="Calibri" w:cs="Calibri"/>
          <w:color w:val="4C4E4D"/>
          <w:sz w:val="24"/>
          <w:szCs w:val="24"/>
        </w:rPr>
      </w:pPr>
      <w:r w:rsidRPr="00F65C5D">
        <w:rPr>
          <w:rFonts w:ascii="Calibri" w:eastAsia="Times New Roman" w:hAnsi="Calibri" w:cs="Calibri"/>
          <w:color w:val="626262"/>
          <w:sz w:val="24"/>
          <w:szCs w:val="24"/>
        </w:rPr>
        <w:t>Heroin preparation. (Universal Images Group via Getty Images) </w:t>
      </w:r>
      <w:r w:rsidRPr="00F65C5D">
        <w:rPr>
          <w:rFonts w:ascii="Calibri" w:eastAsia="Times New Roman" w:hAnsi="Calibri" w:cs="Calibri"/>
          <w:i/>
          <w:iCs/>
          <w:color w:val="626262"/>
          <w:sz w:val="24"/>
          <w:szCs w:val="24"/>
        </w:rPr>
        <w:t>Universal Images Group via Getty Images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Risks</w:t>
      </w:r>
      <w:r w:rsidRPr="00F65C5D">
        <w:rPr>
          <w:rFonts w:ascii="Calibri" w:eastAsia="Times New Roman" w:hAnsi="Calibri" w:cs="Calibri"/>
          <w:color w:val="4C4E4D"/>
          <w:sz w:val="24"/>
          <w:szCs w:val="24"/>
        </w:rPr>
        <w:t>: Like prescription painkillers, the most serious risk of heroin is fatal overdoses. Humphreys of Stanford University said this risk actually increases the longer someone uses heroin, because people seem to grow tolerant to the high from heroin more quickly than the negative respiratory effects that lead to overdose.</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Injecting heroin is also fairly dangerous, since dirty needles can carry a major risk of infection, particularly for diseases like HIV and hepatitis.</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Heroin, similar to painkillers, becomes more dangerous when mixed with other drugs, like alcohol and cocaine. Sometimes other drugs are mixed into heroin without the user's knowledge, but Humphreys said these instances are "incredibly rare and over-hyped."</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Heroin is also highly addictive, exacerbating the problems attached to it. A relapse can be a particularly dangerous event: addicts going back to the drug often try the same dose they used prior to recovery, except without the tolerance they had built up beforehand, increasing the risk of overdose.</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The addiction, like cocaine, can also lead some people to crime and sex work to buy the drug.</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Why people do it</w:t>
      </w:r>
      <w:r w:rsidRPr="00F65C5D">
        <w:rPr>
          <w:rFonts w:ascii="Calibri" w:eastAsia="Times New Roman" w:hAnsi="Calibri" w:cs="Calibri"/>
          <w:color w:val="4C4E4D"/>
          <w:sz w:val="24"/>
          <w:szCs w:val="24"/>
        </w:rPr>
        <w:t>: Heroin can lead to a euphoric high and relieve pain, but similar effects can be reached with other drugs.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Bottom line</w:t>
      </w:r>
      <w:r w:rsidRPr="00F65C5D">
        <w:rPr>
          <w:rFonts w:ascii="Calibri" w:eastAsia="Times New Roman" w:hAnsi="Calibri" w:cs="Calibri"/>
          <w:color w:val="4C4E4D"/>
          <w:sz w:val="24"/>
          <w:szCs w:val="24"/>
        </w:rPr>
        <w:t>: Although heroin doesn't possess the same long-term health risks of tobacco or criminological risks of alcohol, it's very dangerous in the short-term due to the chance of fatal overdose. The problem appears to be getting worse: heroin overdose deaths nearly doubled between 2011 and 2013, from about 4,400 to nearly 8,300, according to the CDC.</w:t>
      </w:r>
    </w:p>
    <w:p w:rsidR="004947C9" w:rsidRPr="00A12A08" w:rsidRDefault="004947C9" w:rsidP="00F65C5D">
      <w:pPr>
        <w:spacing w:before="100" w:beforeAutospacing="1" w:after="100" w:afterAutospacing="1" w:line="240" w:lineRule="auto"/>
        <w:outlineLvl w:val="2"/>
        <w:rPr>
          <w:rFonts w:ascii="Calibri" w:eastAsia="Times New Roman" w:hAnsi="Calibri" w:cs="Calibri"/>
          <w:b/>
          <w:bCs/>
          <w:color w:val="4C4E4D"/>
          <w:sz w:val="24"/>
          <w:szCs w:val="24"/>
        </w:rPr>
      </w:pPr>
    </w:p>
    <w:p w:rsidR="004947C9" w:rsidRPr="00A12A08" w:rsidRDefault="004947C9" w:rsidP="00F65C5D">
      <w:pPr>
        <w:spacing w:before="100" w:beforeAutospacing="1" w:after="100" w:afterAutospacing="1" w:line="240" w:lineRule="auto"/>
        <w:outlineLvl w:val="2"/>
        <w:rPr>
          <w:rFonts w:ascii="Calibri" w:eastAsia="Times New Roman" w:hAnsi="Calibri" w:cs="Calibri"/>
          <w:b/>
          <w:bCs/>
          <w:color w:val="4C4E4D"/>
          <w:sz w:val="24"/>
          <w:szCs w:val="24"/>
        </w:rPr>
      </w:pPr>
    </w:p>
    <w:p w:rsidR="004947C9" w:rsidRPr="00A12A08" w:rsidRDefault="004947C9" w:rsidP="00F65C5D">
      <w:pPr>
        <w:spacing w:before="100" w:beforeAutospacing="1" w:after="100" w:afterAutospacing="1" w:line="240" w:lineRule="auto"/>
        <w:outlineLvl w:val="2"/>
        <w:rPr>
          <w:rFonts w:ascii="Calibri" w:eastAsia="Times New Roman" w:hAnsi="Calibri" w:cs="Calibri"/>
          <w:b/>
          <w:bCs/>
          <w:color w:val="4C4E4D"/>
          <w:sz w:val="24"/>
          <w:szCs w:val="24"/>
        </w:rPr>
      </w:pPr>
    </w:p>
    <w:p w:rsidR="00F65C5D" w:rsidRPr="00F65C5D"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r w:rsidRPr="00F65C5D">
        <w:rPr>
          <w:rFonts w:ascii="Calibri" w:eastAsia="Times New Roman" w:hAnsi="Calibri" w:cs="Calibri"/>
          <w:b/>
          <w:bCs/>
          <w:color w:val="4C4E4D"/>
          <w:sz w:val="24"/>
          <w:szCs w:val="24"/>
        </w:rPr>
        <w:t>Meth</w:t>
      </w:r>
    </w:p>
    <w:p w:rsidR="00F65C5D" w:rsidRPr="00F65C5D" w:rsidRDefault="00F65C5D" w:rsidP="00F65C5D">
      <w:pPr>
        <w:spacing w:after="0" w:line="240" w:lineRule="auto"/>
        <w:rPr>
          <w:rFonts w:ascii="Calibri" w:eastAsia="Times New Roman" w:hAnsi="Calibri" w:cs="Calibri"/>
          <w:color w:val="4C4E4D"/>
          <w:sz w:val="24"/>
          <w:szCs w:val="24"/>
        </w:rPr>
      </w:pPr>
      <w:r w:rsidRPr="00F65C5D">
        <w:rPr>
          <w:rFonts w:ascii="Calibri" w:eastAsia="Times New Roman" w:hAnsi="Calibri" w:cs="Calibri"/>
          <w:noProof/>
          <w:color w:val="4C4E4D"/>
          <w:sz w:val="24"/>
          <w:szCs w:val="24"/>
        </w:rPr>
        <w:drawing>
          <wp:inline distT="0" distB="0" distL="0" distR="0" wp14:anchorId="28F41700" wp14:editId="00D0F7E9">
            <wp:extent cx="3209544" cy="2112264"/>
            <wp:effectExtent l="0" t="0" r="0" b="2540"/>
            <wp:docPr id="9" name="Picture 9" descr="crystal m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ystal meth"/>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09544" cy="2112264"/>
                    </a:xfrm>
                    <a:prstGeom prst="rect">
                      <a:avLst/>
                    </a:prstGeom>
                    <a:noFill/>
                    <a:ln>
                      <a:noFill/>
                    </a:ln>
                  </pic:spPr>
                </pic:pic>
              </a:graphicData>
            </a:graphic>
          </wp:inline>
        </w:drawing>
      </w:r>
    </w:p>
    <w:p w:rsidR="00F65C5D" w:rsidRPr="00F65C5D" w:rsidRDefault="00F65C5D" w:rsidP="00F65C5D">
      <w:pPr>
        <w:pBdr>
          <w:bottom w:val="single" w:sz="6" w:space="6" w:color="D1D1D1"/>
        </w:pBdr>
        <w:spacing w:before="100" w:beforeAutospacing="1" w:after="100" w:afterAutospacing="1" w:line="240" w:lineRule="auto"/>
        <w:rPr>
          <w:rFonts w:ascii="Calibri" w:eastAsia="Times New Roman" w:hAnsi="Calibri" w:cs="Calibri"/>
          <w:color w:val="626262"/>
          <w:sz w:val="24"/>
          <w:szCs w:val="24"/>
        </w:rPr>
      </w:pPr>
      <w:r w:rsidRPr="00F65C5D">
        <w:rPr>
          <w:rFonts w:ascii="Calibri" w:eastAsia="Times New Roman" w:hAnsi="Calibri" w:cs="Calibri"/>
          <w:color w:val="626262"/>
          <w:sz w:val="24"/>
          <w:szCs w:val="24"/>
        </w:rPr>
        <w:t xml:space="preserve">Crystal meth. (Karl </w:t>
      </w:r>
      <w:proofErr w:type="spellStart"/>
      <w:r w:rsidRPr="00F65C5D">
        <w:rPr>
          <w:rFonts w:ascii="Calibri" w:eastAsia="Times New Roman" w:hAnsi="Calibri" w:cs="Calibri"/>
          <w:color w:val="626262"/>
          <w:sz w:val="24"/>
          <w:szCs w:val="24"/>
        </w:rPr>
        <w:t>Gehring</w:t>
      </w:r>
      <w:proofErr w:type="spellEnd"/>
      <w:r w:rsidRPr="00F65C5D">
        <w:rPr>
          <w:rFonts w:ascii="Calibri" w:eastAsia="Times New Roman" w:hAnsi="Calibri" w:cs="Calibri"/>
          <w:color w:val="626262"/>
          <w:sz w:val="24"/>
          <w:szCs w:val="24"/>
        </w:rPr>
        <w:t xml:space="preserve"> / Denver Post via Getty Images)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Risks</w:t>
      </w:r>
      <w:r w:rsidRPr="00F65C5D">
        <w:rPr>
          <w:rFonts w:ascii="Calibri" w:eastAsia="Times New Roman" w:hAnsi="Calibri" w:cs="Calibri"/>
          <w:color w:val="4C4E4D"/>
          <w:sz w:val="24"/>
          <w:szCs w:val="24"/>
        </w:rPr>
        <w:t>: Methamphetamine carries several short-term health and behavioral risks. It increases blood pressure and heart rate, potentially raising the risk of a heart attack or stroke. Larissa Mooney, an addiction psychiatrist in Los Angeles, said it can also make people aggressive, leading some meth users to act out through violence and crime.</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Meth can also make it more difficult to sleep, which can lead to</w:t>
      </w:r>
      <w:hyperlink r:id="rId58" w:history="1">
        <w:r w:rsidRPr="00F65C5D">
          <w:rPr>
            <w:rFonts w:ascii="Calibri" w:eastAsia="Times New Roman" w:hAnsi="Calibri" w:cs="Calibri"/>
            <w:b/>
            <w:bCs/>
            <w:color w:val="4F7177"/>
            <w:sz w:val="24"/>
            <w:szCs w:val="24"/>
            <w:u w:val="single"/>
          </w:rPr>
          <w:t> medical problems</w:t>
        </w:r>
      </w:hyperlink>
      <w:r w:rsidRPr="00F65C5D">
        <w:rPr>
          <w:rFonts w:ascii="Calibri" w:eastAsia="Times New Roman" w:hAnsi="Calibri" w:cs="Calibri"/>
          <w:color w:val="4C4E4D"/>
          <w:sz w:val="24"/>
          <w:szCs w:val="24"/>
        </w:rPr>
        <w:t>, including increased risk of heart disease, cognitive deficits, and mood swings. </w:t>
      </w:r>
      <w:hyperlink r:id="rId59" w:history="1">
        <w:r w:rsidRPr="00F65C5D">
          <w:rPr>
            <w:rFonts w:ascii="Calibri" w:eastAsia="Times New Roman" w:hAnsi="Calibri" w:cs="Calibri"/>
            <w:b/>
            <w:bCs/>
            <w:color w:val="4F7177"/>
            <w:sz w:val="24"/>
            <w:szCs w:val="24"/>
            <w:u w:val="single"/>
          </w:rPr>
          <w:t>Various</w:t>
        </w:r>
      </w:hyperlink>
      <w:r w:rsidRPr="00F65C5D">
        <w:rPr>
          <w:rFonts w:ascii="Calibri" w:eastAsia="Times New Roman" w:hAnsi="Calibri" w:cs="Calibri"/>
          <w:color w:val="4C4E4D"/>
          <w:sz w:val="24"/>
          <w:szCs w:val="24"/>
        </w:rPr>
        <w:t> </w:t>
      </w:r>
      <w:hyperlink r:id="rId60" w:history="1">
        <w:r w:rsidRPr="00F65C5D">
          <w:rPr>
            <w:rFonts w:ascii="Calibri" w:eastAsia="Times New Roman" w:hAnsi="Calibri" w:cs="Calibri"/>
            <w:b/>
            <w:bCs/>
            <w:color w:val="4F7177"/>
            <w:sz w:val="24"/>
            <w:szCs w:val="24"/>
            <w:u w:val="single"/>
          </w:rPr>
          <w:t>studies</w:t>
        </w:r>
      </w:hyperlink>
      <w:r w:rsidRPr="00F65C5D">
        <w:rPr>
          <w:rFonts w:ascii="Calibri" w:eastAsia="Times New Roman" w:hAnsi="Calibri" w:cs="Calibri"/>
          <w:color w:val="4C4E4D"/>
          <w:sz w:val="24"/>
          <w:szCs w:val="24"/>
        </w:rPr>
        <w:t> also found a link between meth use and cognitive impairments. In extreme cases, meth can lead to paranoia mimicking full-blown psychosis, according to </w:t>
      </w:r>
      <w:hyperlink r:id="rId61" w:history="1">
        <w:r w:rsidRPr="00F65C5D">
          <w:rPr>
            <w:rFonts w:ascii="Calibri" w:eastAsia="Times New Roman" w:hAnsi="Calibri" w:cs="Calibri"/>
            <w:b/>
            <w:bCs/>
            <w:color w:val="4F7177"/>
            <w:sz w:val="24"/>
            <w:szCs w:val="24"/>
            <w:u w:val="single"/>
          </w:rPr>
          <w:t>a review of the research</w:t>
        </w:r>
      </w:hyperlink>
      <w:r w:rsidRPr="00F65C5D">
        <w:rPr>
          <w:rFonts w:ascii="Calibri" w:eastAsia="Times New Roman" w:hAnsi="Calibri" w:cs="Calibri"/>
          <w:color w:val="4C4E4D"/>
          <w:sz w:val="24"/>
          <w:szCs w:val="24"/>
        </w:rPr>
        <w:t> led by Carl Hart, a drug expert at Columbia University.</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Meth may cause other mental and physical health issues, although the research in this field is developing. </w:t>
      </w:r>
      <w:hyperlink r:id="rId62" w:history="1">
        <w:r w:rsidRPr="00F65C5D">
          <w:rPr>
            <w:rFonts w:ascii="Calibri" w:eastAsia="Times New Roman" w:hAnsi="Calibri" w:cs="Calibri"/>
            <w:b/>
            <w:bCs/>
            <w:color w:val="4F7177"/>
            <w:sz w:val="24"/>
            <w:szCs w:val="24"/>
            <w:u w:val="single"/>
          </w:rPr>
          <w:t>A study</w:t>
        </w:r>
      </w:hyperlink>
      <w:r w:rsidRPr="00F65C5D">
        <w:rPr>
          <w:rFonts w:ascii="Calibri" w:eastAsia="Times New Roman" w:hAnsi="Calibri" w:cs="Calibri"/>
          <w:color w:val="4C4E4D"/>
          <w:sz w:val="24"/>
          <w:szCs w:val="24"/>
        </w:rPr>
        <w:t> from the University of Utah published in November linked meth use to higher rates of Parkinson's disease, but more research is needed to verify the relationship is cause-and-effect.</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Injection, which is less common among meth users, can cause infections if someone is using a dirty needle.</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Meth is a very addictive drug, potentially worsening many of the problems attached to it. Like cocaine and heroin, some addicts might resort to unscrupulous activities to buy meth.</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Why people do it</w:t>
      </w:r>
      <w:r w:rsidRPr="00F65C5D">
        <w:rPr>
          <w:rFonts w:ascii="Calibri" w:eastAsia="Times New Roman" w:hAnsi="Calibri" w:cs="Calibri"/>
          <w:color w:val="4C4E4D"/>
          <w:sz w:val="24"/>
          <w:szCs w:val="24"/>
        </w:rPr>
        <w:t>: Meth can make users temporarily feel more energetic, attentive, and focused, but its effects can be achieved with safer drugs.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Bottom line</w:t>
      </w:r>
      <w:r w:rsidRPr="00F65C5D">
        <w:rPr>
          <w:rFonts w:ascii="Calibri" w:eastAsia="Times New Roman" w:hAnsi="Calibri" w:cs="Calibri"/>
          <w:color w:val="4C4E4D"/>
          <w:sz w:val="24"/>
          <w:szCs w:val="24"/>
        </w:rPr>
        <w:t>: Like cocaine and other stimulants, meth can cause personal health problems and violent or paranoid behaviors. But unlike other stimulants, meth also appears to cause some damage to the brain, which may lead to cognitive impairments and even Parkinson's disease.</w:t>
      </w:r>
    </w:p>
    <w:p w:rsidR="00F65C5D" w:rsidRPr="00A12A08"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p>
    <w:p w:rsidR="00F65C5D" w:rsidRPr="00A12A08"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p>
    <w:p w:rsidR="00F65C5D" w:rsidRPr="00A12A08"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p>
    <w:p w:rsidR="00F65C5D" w:rsidRPr="00F65C5D"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r w:rsidRPr="00F65C5D">
        <w:rPr>
          <w:rFonts w:ascii="Calibri" w:eastAsia="Times New Roman" w:hAnsi="Calibri" w:cs="Calibri"/>
          <w:b/>
          <w:bCs/>
          <w:color w:val="4C4E4D"/>
          <w:sz w:val="24"/>
          <w:szCs w:val="24"/>
        </w:rPr>
        <w:t>LSD and magic mushrooms</w:t>
      </w:r>
    </w:p>
    <w:p w:rsidR="00F65C5D" w:rsidRPr="00F65C5D" w:rsidRDefault="00F65C5D" w:rsidP="00F65C5D">
      <w:pPr>
        <w:spacing w:after="0" w:line="240" w:lineRule="auto"/>
        <w:rPr>
          <w:rFonts w:ascii="Calibri" w:eastAsia="Times New Roman" w:hAnsi="Calibri" w:cs="Calibri"/>
          <w:color w:val="4C4E4D"/>
          <w:sz w:val="24"/>
          <w:szCs w:val="24"/>
        </w:rPr>
      </w:pPr>
      <w:r w:rsidRPr="00F65C5D">
        <w:rPr>
          <w:rFonts w:ascii="Calibri" w:eastAsia="Times New Roman" w:hAnsi="Calibri" w:cs="Calibri"/>
          <w:noProof/>
          <w:color w:val="4C4E4D"/>
          <w:sz w:val="24"/>
          <w:szCs w:val="24"/>
        </w:rPr>
        <w:drawing>
          <wp:inline distT="0" distB="0" distL="0" distR="0" wp14:anchorId="3723112D" wp14:editId="52E8C323">
            <wp:extent cx="3172968" cy="2112264"/>
            <wp:effectExtent l="0" t="0" r="8890" b="2540"/>
            <wp:docPr id="10" name="Picture 10" descr="magic mush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gic mushrooms"/>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72968" cy="2112264"/>
                    </a:xfrm>
                    <a:prstGeom prst="rect">
                      <a:avLst/>
                    </a:prstGeom>
                    <a:noFill/>
                    <a:ln>
                      <a:noFill/>
                    </a:ln>
                  </pic:spPr>
                </pic:pic>
              </a:graphicData>
            </a:graphic>
          </wp:inline>
        </w:drawing>
      </w:r>
    </w:p>
    <w:p w:rsidR="00F65C5D" w:rsidRPr="00F65C5D" w:rsidRDefault="00F65C5D" w:rsidP="00F65C5D">
      <w:pPr>
        <w:pBdr>
          <w:bottom w:val="single" w:sz="6" w:space="6" w:color="D1D1D1"/>
        </w:pBdr>
        <w:spacing w:before="100" w:beforeAutospacing="1" w:after="100" w:afterAutospacing="1" w:line="240" w:lineRule="auto"/>
        <w:rPr>
          <w:rFonts w:ascii="Calibri" w:eastAsia="Times New Roman" w:hAnsi="Calibri" w:cs="Calibri"/>
          <w:color w:val="626262"/>
          <w:sz w:val="24"/>
          <w:szCs w:val="24"/>
        </w:rPr>
      </w:pPr>
      <w:r w:rsidRPr="00F65C5D">
        <w:rPr>
          <w:rFonts w:ascii="Calibri" w:eastAsia="Times New Roman" w:hAnsi="Calibri" w:cs="Calibri"/>
          <w:color w:val="626262"/>
          <w:sz w:val="24"/>
          <w:szCs w:val="24"/>
        </w:rPr>
        <w:t>Magic mushrooms. (</w:t>
      </w:r>
      <w:proofErr w:type="spellStart"/>
      <w:r w:rsidRPr="00F65C5D">
        <w:rPr>
          <w:rFonts w:ascii="Calibri" w:eastAsia="Times New Roman" w:hAnsi="Calibri" w:cs="Calibri"/>
          <w:color w:val="626262"/>
          <w:sz w:val="24"/>
          <w:szCs w:val="24"/>
        </w:rPr>
        <w:t>Photofusion</w:t>
      </w:r>
      <w:proofErr w:type="spellEnd"/>
      <w:r w:rsidRPr="00F65C5D">
        <w:rPr>
          <w:rFonts w:ascii="Calibri" w:eastAsia="Times New Roman" w:hAnsi="Calibri" w:cs="Calibri"/>
          <w:color w:val="626262"/>
          <w:sz w:val="24"/>
          <w:szCs w:val="24"/>
        </w:rPr>
        <w:t xml:space="preserve"> / Universal Images Group via Getty Images)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Risks</w:t>
      </w:r>
      <w:r w:rsidRPr="00F65C5D">
        <w:rPr>
          <w:rFonts w:ascii="Calibri" w:eastAsia="Times New Roman" w:hAnsi="Calibri" w:cs="Calibri"/>
          <w:color w:val="4C4E4D"/>
          <w:sz w:val="24"/>
          <w:szCs w:val="24"/>
        </w:rPr>
        <w:t>: The main risk of LSD and psilocybin, which is found in magic mushrooms, is that they can cause some people, particularly those using other drugs or with a family history of mental health issues, to have psychotic episodes, a lost sense of reality, and even long-term psychological trauma in very rare situations.</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 xml:space="preserve">Hallucinogen Persisting Perception Disorder (HPPD) can also lead to problems with vision, such as flashes of colored dots, shimmering lights, and shakiness. These are typically characterized as disturbances, but they can cause emotional distress among some people. Charles </w:t>
      </w:r>
      <w:proofErr w:type="spellStart"/>
      <w:r w:rsidRPr="00F65C5D">
        <w:rPr>
          <w:rFonts w:ascii="Calibri" w:eastAsia="Times New Roman" w:hAnsi="Calibri" w:cs="Calibri"/>
          <w:color w:val="4C4E4D"/>
          <w:sz w:val="24"/>
          <w:szCs w:val="24"/>
        </w:rPr>
        <w:t>Grob</w:t>
      </w:r>
      <w:proofErr w:type="spellEnd"/>
      <w:r w:rsidRPr="00F65C5D">
        <w:rPr>
          <w:rFonts w:ascii="Calibri" w:eastAsia="Times New Roman" w:hAnsi="Calibri" w:cs="Calibri"/>
          <w:color w:val="4C4E4D"/>
          <w:sz w:val="24"/>
          <w:szCs w:val="24"/>
        </w:rPr>
        <w:t>, a UCLA psychiatrist focused on hallucinogen research, said HPPD is "uncommon, but you will see it, particularly among someone who has taken hallucinogens a lot."</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There's also a risk of accidents. Since these drugs have such a powerful effect, there's always a possibility that people in an uncontrolled or chaotic environment will do stupid things. The typical example is someone jumping off a roof because he thinks he can fly, but less extreme accidents — like falling down stairs or running into incoming traffic — are also possible.</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Some of these problems may be more prominent with LSD than psilocybin. Both drugs have fairly similar effects, but LSD lasts much longer, potentially making it more difficult to remain calm and keep control during an LSD trip.</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 xml:space="preserve">Hallucinogen overdose deaths are "almost unheard of," </w:t>
      </w:r>
      <w:proofErr w:type="spellStart"/>
      <w:r w:rsidRPr="00F65C5D">
        <w:rPr>
          <w:rFonts w:ascii="Calibri" w:eastAsia="Times New Roman" w:hAnsi="Calibri" w:cs="Calibri"/>
          <w:color w:val="4C4E4D"/>
          <w:sz w:val="24"/>
          <w:szCs w:val="24"/>
        </w:rPr>
        <w:t>Grob</w:t>
      </w:r>
      <w:proofErr w:type="spellEnd"/>
      <w:r w:rsidRPr="00F65C5D">
        <w:rPr>
          <w:rFonts w:ascii="Calibri" w:eastAsia="Times New Roman" w:hAnsi="Calibri" w:cs="Calibri"/>
          <w:color w:val="4C4E4D"/>
          <w:sz w:val="24"/>
          <w:szCs w:val="24"/>
        </w:rPr>
        <w:t xml:space="preserve"> said, but bad trips can lead people to get into fatal accidents.</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Unlike most other drugs on this list, the addictive risk to LSD and mushrooms is low to nonexistent.</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Why people do it</w:t>
      </w:r>
      <w:r w:rsidRPr="00F65C5D">
        <w:rPr>
          <w:rFonts w:ascii="Calibri" w:eastAsia="Times New Roman" w:hAnsi="Calibri" w:cs="Calibri"/>
          <w:color w:val="4C4E4D"/>
          <w:sz w:val="24"/>
          <w:szCs w:val="24"/>
        </w:rPr>
        <w:t>: LSD and mushrooms can lead to a pleasurable</w:t>
      </w:r>
      <w:r w:rsidRPr="00F65C5D">
        <w:rPr>
          <w:rFonts w:ascii="Calibri" w:eastAsia="Times New Roman" w:hAnsi="Calibri" w:cs="Calibri"/>
          <w:b/>
          <w:bCs/>
          <w:color w:val="4C4E4D"/>
          <w:sz w:val="24"/>
          <w:szCs w:val="24"/>
        </w:rPr>
        <w:t> </w:t>
      </w:r>
      <w:r w:rsidRPr="00F65C5D">
        <w:rPr>
          <w:rFonts w:ascii="Calibri" w:eastAsia="Times New Roman" w:hAnsi="Calibri" w:cs="Calibri"/>
          <w:color w:val="4C4E4D"/>
          <w:sz w:val="24"/>
          <w:szCs w:val="24"/>
        </w:rPr>
        <w:t>high that can literally change how someone views the world for the better. </w:t>
      </w:r>
      <w:hyperlink r:id="rId64" w:history="1">
        <w:r w:rsidRPr="00F65C5D">
          <w:rPr>
            <w:rFonts w:ascii="Calibri" w:eastAsia="Times New Roman" w:hAnsi="Calibri" w:cs="Calibri"/>
            <w:b/>
            <w:bCs/>
            <w:color w:val="4F7177"/>
            <w:sz w:val="24"/>
            <w:szCs w:val="24"/>
            <w:u w:val="single"/>
          </w:rPr>
          <w:t>Researchers</w:t>
        </w:r>
      </w:hyperlink>
      <w:r w:rsidRPr="00F65C5D">
        <w:rPr>
          <w:rFonts w:ascii="Calibri" w:eastAsia="Times New Roman" w:hAnsi="Calibri" w:cs="Calibri"/>
          <w:color w:val="4C4E4D"/>
          <w:sz w:val="24"/>
          <w:szCs w:val="24"/>
        </w:rPr>
        <w:t> believe hallucinogens in controlled medical and spiritual settings may be able to treat alcoholism, anxiety, obsessive compulsive disorder, and even nicotine addiction. </w:t>
      </w:r>
      <w:hyperlink r:id="rId65" w:history="1">
        <w:r w:rsidRPr="00F65C5D">
          <w:rPr>
            <w:rFonts w:ascii="Calibri" w:eastAsia="Times New Roman" w:hAnsi="Calibri" w:cs="Calibri"/>
            <w:b/>
            <w:bCs/>
            <w:color w:val="4F7177"/>
            <w:sz w:val="24"/>
            <w:szCs w:val="24"/>
            <w:u w:val="single"/>
          </w:rPr>
          <w:t xml:space="preserve">A small </w:t>
        </w:r>
        <w:r w:rsidRPr="00F65C5D">
          <w:rPr>
            <w:rFonts w:ascii="Calibri" w:eastAsia="Times New Roman" w:hAnsi="Calibri" w:cs="Calibri"/>
            <w:b/>
            <w:bCs/>
            <w:color w:val="4F7177"/>
            <w:sz w:val="24"/>
            <w:szCs w:val="24"/>
            <w:u w:val="single"/>
          </w:rPr>
          <w:lastRenderedPageBreak/>
          <w:t>study</w:t>
        </w:r>
      </w:hyperlink>
      <w:r w:rsidRPr="00F65C5D">
        <w:rPr>
          <w:rFonts w:ascii="Calibri" w:eastAsia="Times New Roman" w:hAnsi="Calibri" w:cs="Calibri"/>
          <w:color w:val="4C4E4D"/>
          <w:sz w:val="24"/>
          <w:szCs w:val="24"/>
        </w:rPr>
        <w:t xml:space="preserve"> found psilocybin, the active ingredient in magic mushrooms, got 80 percent of participating smokers to quit. Some experts, including </w:t>
      </w:r>
      <w:proofErr w:type="spellStart"/>
      <w:r w:rsidRPr="00F65C5D">
        <w:rPr>
          <w:rFonts w:ascii="Calibri" w:eastAsia="Times New Roman" w:hAnsi="Calibri" w:cs="Calibri"/>
          <w:color w:val="4C4E4D"/>
          <w:sz w:val="24"/>
          <w:szCs w:val="24"/>
        </w:rPr>
        <w:t>Kleiman</w:t>
      </w:r>
      <w:proofErr w:type="spellEnd"/>
      <w:r w:rsidRPr="00F65C5D">
        <w:rPr>
          <w:rFonts w:ascii="Calibri" w:eastAsia="Times New Roman" w:hAnsi="Calibri" w:cs="Calibri"/>
          <w:color w:val="4C4E4D"/>
          <w:sz w:val="24"/>
          <w:szCs w:val="24"/>
        </w:rPr>
        <w:t xml:space="preserve"> of UCLA, says these drugs could even benefit perfectly healthy people.</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Bottom line</w:t>
      </w:r>
      <w:r w:rsidRPr="00F65C5D">
        <w:rPr>
          <w:rFonts w:ascii="Calibri" w:eastAsia="Times New Roman" w:hAnsi="Calibri" w:cs="Calibri"/>
          <w:color w:val="4C4E4D"/>
          <w:sz w:val="24"/>
          <w:szCs w:val="24"/>
        </w:rPr>
        <w:t>: Hallucinogens are among the safest drugs in terms of abuse, since they pose little-to-no risk of addiction and rarely cause major mental and physical health problems. In tightly controlled settings, they can have an enormous, untapped potential for people suffering from serious mental health issues.</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Still, using LSD and psilocybin outside controlled settings can lead to very bad experiences, which can in very rare cases have a permanent — although not deadly — effect on people prone to mental illness and disorders. And since the effects of these drugs is so strong, people can get in severe accidents that could injure or kill them.</w:t>
      </w:r>
    </w:p>
    <w:p w:rsidR="00F65C5D" w:rsidRPr="00F65C5D" w:rsidRDefault="00F65C5D" w:rsidP="00F65C5D">
      <w:pPr>
        <w:spacing w:before="100" w:beforeAutospacing="1" w:after="100" w:afterAutospacing="1" w:line="240" w:lineRule="auto"/>
        <w:outlineLvl w:val="2"/>
        <w:rPr>
          <w:rFonts w:ascii="Calibri" w:eastAsia="Times New Roman" w:hAnsi="Calibri" w:cs="Calibri"/>
          <w:b/>
          <w:bCs/>
          <w:color w:val="4C4E4D"/>
          <w:sz w:val="24"/>
          <w:szCs w:val="24"/>
        </w:rPr>
      </w:pPr>
      <w:r w:rsidRPr="00F65C5D">
        <w:rPr>
          <w:rFonts w:ascii="Calibri" w:eastAsia="Times New Roman" w:hAnsi="Calibri" w:cs="Calibri"/>
          <w:b/>
          <w:bCs/>
          <w:color w:val="4C4E4D"/>
          <w:sz w:val="24"/>
          <w:szCs w:val="24"/>
        </w:rPr>
        <w:t>MDMA (ecstasy or Molly)</w:t>
      </w:r>
    </w:p>
    <w:p w:rsidR="00F65C5D" w:rsidRPr="00F65C5D" w:rsidRDefault="00F65C5D" w:rsidP="00F65C5D">
      <w:pPr>
        <w:spacing w:after="0" w:line="240" w:lineRule="auto"/>
        <w:rPr>
          <w:rFonts w:ascii="Calibri" w:eastAsia="Times New Roman" w:hAnsi="Calibri" w:cs="Calibri"/>
          <w:color w:val="4C4E4D"/>
          <w:sz w:val="24"/>
          <w:szCs w:val="24"/>
        </w:rPr>
      </w:pPr>
      <w:r w:rsidRPr="00F65C5D">
        <w:rPr>
          <w:rFonts w:ascii="Calibri" w:eastAsia="Times New Roman" w:hAnsi="Calibri" w:cs="Calibri"/>
          <w:noProof/>
          <w:color w:val="4C4E4D"/>
          <w:sz w:val="24"/>
          <w:szCs w:val="24"/>
        </w:rPr>
        <w:drawing>
          <wp:inline distT="0" distB="0" distL="0" distR="0" wp14:anchorId="5756AB56" wp14:editId="3E46B576">
            <wp:extent cx="3200400" cy="2112264"/>
            <wp:effectExtent l="0" t="0" r="0" b="2540"/>
            <wp:docPr id="11" name="Picture 11" descr="M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DMA"/>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00400" cy="2112264"/>
                    </a:xfrm>
                    <a:prstGeom prst="rect">
                      <a:avLst/>
                    </a:prstGeom>
                    <a:noFill/>
                    <a:ln>
                      <a:noFill/>
                    </a:ln>
                  </pic:spPr>
                </pic:pic>
              </a:graphicData>
            </a:graphic>
          </wp:inline>
        </w:drawing>
      </w:r>
    </w:p>
    <w:p w:rsidR="00F65C5D" w:rsidRPr="00F65C5D" w:rsidRDefault="00F65C5D" w:rsidP="00F65C5D">
      <w:pPr>
        <w:pBdr>
          <w:bottom w:val="single" w:sz="6" w:space="6" w:color="D1D1D1"/>
        </w:pBdr>
        <w:spacing w:before="100" w:beforeAutospacing="1" w:after="100" w:afterAutospacing="1" w:line="240" w:lineRule="auto"/>
        <w:rPr>
          <w:rFonts w:ascii="Calibri" w:eastAsia="Times New Roman" w:hAnsi="Calibri" w:cs="Calibri"/>
          <w:color w:val="626262"/>
          <w:sz w:val="24"/>
          <w:szCs w:val="24"/>
        </w:rPr>
      </w:pPr>
      <w:r w:rsidRPr="00F65C5D">
        <w:rPr>
          <w:rFonts w:ascii="Calibri" w:eastAsia="Times New Roman" w:hAnsi="Calibri" w:cs="Calibri"/>
          <w:color w:val="626262"/>
          <w:sz w:val="24"/>
          <w:szCs w:val="24"/>
        </w:rPr>
        <w:t>Ecstasy pills. (US Customs via Getty Images)</w:t>
      </w:r>
    </w:p>
    <w:p w:rsidR="00F65C5D" w:rsidRPr="00F65C5D" w:rsidRDefault="00F65C5D" w:rsidP="00F65C5D">
      <w:pPr>
        <w:spacing w:beforeAutospacing="1" w:after="0" w:afterAutospacing="1" w:line="240" w:lineRule="auto"/>
        <w:rPr>
          <w:rFonts w:ascii="Calibri" w:eastAsia="Times New Roman" w:hAnsi="Calibri" w:cs="Calibri"/>
          <w:color w:val="4C4E4D"/>
          <w:sz w:val="24"/>
          <w:szCs w:val="24"/>
        </w:rPr>
      </w:pPr>
      <w:r w:rsidRPr="00F65C5D">
        <w:rPr>
          <w:rFonts w:ascii="Calibri" w:eastAsia="Times New Roman" w:hAnsi="Calibri" w:cs="Calibri"/>
          <w:b/>
          <w:bCs/>
          <w:color w:val="4C4E4D"/>
          <w:sz w:val="24"/>
          <w:szCs w:val="24"/>
        </w:rPr>
        <w:t>Risks</w:t>
      </w:r>
      <w:r w:rsidRPr="00F65C5D">
        <w:rPr>
          <w:rFonts w:ascii="Calibri" w:eastAsia="Times New Roman" w:hAnsi="Calibri" w:cs="Calibri"/>
          <w:color w:val="4C4E4D"/>
          <w:sz w:val="24"/>
          <w:szCs w:val="24"/>
        </w:rPr>
        <w:t>: The most serious adverse effects caused by MDMA, also known as ecstasy or Molly, are dehydration and elevated body heat. These conditions can lead to heat stroke, particularly in </w:t>
      </w:r>
      <w:hyperlink r:id="rId67" w:history="1">
        <w:r w:rsidRPr="00F65C5D">
          <w:rPr>
            <w:rFonts w:ascii="Calibri" w:eastAsia="Times New Roman" w:hAnsi="Calibri" w:cs="Calibri"/>
            <w:b/>
            <w:bCs/>
            <w:color w:val="4F7177"/>
            <w:sz w:val="24"/>
            <w:szCs w:val="24"/>
            <w:u w:val="single"/>
          </w:rPr>
          <w:t>party or rave settings</w:t>
        </w:r>
      </w:hyperlink>
      <w:r w:rsidRPr="00F65C5D">
        <w:rPr>
          <w:rFonts w:ascii="Calibri" w:eastAsia="Times New Roman" w:hAnsi="Calibri" w:cs="Calibri"/>
          <w:color w:val="4C4E4D"/>
          <w:sz w:val="24"/>
          <w:szCs w:val="24"/>
        </w:rPr>
        <w:t>, where MDMA is often used, in which a lot of people are close together and engaging in heavy physical activity.</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MDMA can also lead to other short-term problems, such as increased blood pressure and heart rate, nausea, and restlessness. It can also cause psychotic breakdowns for some people, particularly those with a history of mental illness.</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 xml:space="preserve">But perhaps the biggest risk of MDMA is that it's largely purchased in the illicit black market, where the drug can be mixed with all sorts of dangerous substances — and in some cases might not be MDMA at all. "Reliability of black-market ecstasy is extremely poor, probably the poorest of any drug around," </w:t>
      </w:r>
      <w:proofErr w:type="spellStart"/>
      <w:r w:rsidRPr="00F65C5D">
        <w:rPr>
          <w:rFonts w:ascii="Calibri" w:eastAsia="Times New Roman" w:hAnsi="Calibri" w:cs="Calibri"/>
          <w:color w:val="4C4E4D"/>
          <w:sz w:val="24"/>
          <w:szCs w:val="24"/>
        </w:rPr>
        <w:t>Grob</w:t>
      </w:r>
      <w:proofErr w:type="spellEnd"/>
      <w:r w:rsidRPr="00F65C5D">
        <w:rPr>
          <w:rFonts w:ascii="Calibri" w:eastAsia="Times New Roman" w:hAnsi="Calibri" w:cs="Calibri"/>
          <w:color w:val="4C4E4D"/>
          <w:sz w:val="24"/>
          <w:szCs w:val="24"/>
        </w:rPr>
        <w:t xml:space="preserve"> said.</w:t>
      </w:r>
    </w:p>
    <w:p w:rsidR="00F65C5D" w:rsidRPr="00F65C5D" w:rsidRDefault="00F65C5D" w:rsidP="00F65C5D">
      <w:pPr>
        <w:spacing w:before="100" w:beforeAutospacing="1" w:after="100" w:afterAutospacing="1" w:line="240" w:lineRule="auto"/>
        <w:rPr>
          <w:rFonts w:ascii="Calibri" w:eastAsia="Times New Roman" w:hAnsi="Calibri" w:cs="Calibri"/>
          <w:color w:val="4C4E4D"/>
          <w:sz w:val="24"/>
          <w:szCs w:val="24"/>
        </w:rPr>
      </w:pPr>
      <w:r w:rsidRPr="00F65C5D">
        <w:rPr>
          <w:rFonts w:ascii="Calibri" w:eastAsia="Times New Roman" w:hAnsi="Calibri" w:cs="Calibri"/>
          <w:color w:val="4C4E4D"/>
          <w:sz w:val="24"/>
          <w:szCs w:val="24"/>
        </w:rPr>
        <w:t>Unlike most other drugs on this list, the addictive risk to MDMA is low.</w:t>
      </w:r>
    </w:p>
    <w:p w:rsidR="00EE4A79" w:rsidRPr="00A12A08" w:rsidRDefault="00F65C5D" w:rsidP="00F65C5D">
      <w:pPr>
        <w:spacing w:before="100" w:beforeAutospacing="1" w:after="100" w:afterAutospacing="1" w:line="240" w:lineRule="auto"/>
        <w:rPr>
          <w:rFonts w:ascii="Calibri" w:eastAsia="Times New Roman" w:hAnsi="Calibri" w:cs="Calibri"/>
          <w:i/>
          <w:color w:val="4C4E4D"/>
          <w:sz w:val="24"/>
          <w:szCs w:val="24"/>
        </w:rPr>
      </w:pPr>
      <w:r w:rsidRPr="00F65C5D">
        <w:rPr>
          <w:rFonts w:ascii="Calibri" w:eastAsia="Times New Roman" w:hAnsi="Calibri" w:cs="Calibri"/>
          <w:b/>
          <w:bCs/>
          <w:color w:val="4C4E4D"/>
          <w:sz w:val="24"/>
          <w:szCs w:val="24"/>
        </w:rPr>
        <w:t>Why people do it</w:t>
      </w:r>
      <w:r w:rsidRPr="00F65C5D">
        <w:rPr>
          <w:rFonts w:ascii="Calibri" w:eastAsia="Times New Roman" w:hAnsi="Calibri" w:cs="Calibri"/>
          <w:color w:val="4C4E4D"/>
          <w:sz w:val="24"/>
          <w:szCs w:val="24"/>
        </w:rPr>
        <w:t>: The high caused by MDMA can produce huge feelings of euphoria that make everything feel better. </w:t>
      </w:r>
      <w:hyperlink r:id="rId68" w:history="1">
        <w:r w:rsidRPr="00F65C5D">
          <w:rPr>
            <w:rFonts w:ascii="Calibri" w:eastAsia="Times New Roman" w:hAnsi="Calibri" w:cs="Calibri"/>
            <w:b/>
            <w:bCs/>
            <w:color w:val="4F7177"/>
            <w:sz w:val="24"/>
            <w:szCs w:val="24"/>
            <w:u w:val="single"/>
          </w:rPr>
          <w:t>Developing research</w:t>
        </w:r>
      </w:hyperlink>
      <w:r w:rsidRPr="00F65C5D">
        <w:rPr>
          <w:rFonts w:ascii="Calibri" w:eastAsia="Times New Roman" w:hAnsi="Calibri" w:cs="Calibri"/>
          <w:color w:val="4C4E4D"/>
          <w:sz w:val="24"/>
          <w:szCs w:val="24"/>
        </w:rPr>
        <w:t xml:space="preserve"> is looking into whether MDMA can be used in guided medical and spiritual settings </w:t>
      </w:r>
      <w:r w:rsidRPr="00F65C5D">
        <w:rPr>
          <w:rFonts w:ascii="Calibri" w:eastAsia="Times New Roman" w:hAnsi="Calibri" w:cs="Calibri"/>
          <w:i/>
          <w:color w:val="4C4E4D"/>
          <w:sz w:val="24"/>
          <w:szCs w:val="24"/>
        </w:rPr>
        <w:t>to treat mental health problems, particularly </w:t>
      </w:r>
      <w:hyperlink r:id="rId69" w:anchor="accordion2" w:history="1">
        <w:r w:rsidRPr="00F65C5D">
          <w:rPr>
            <w:rFonts w:ascii="Calibri" w:eastAsia="Times New Roman" w:hAnsi="Calibri" w:cs="Calibri"/>
            <w:b/>
            <w:bCs/>
            <w:i/>
            <w:color w:val="4F7177"/>
            <w:sz w:val="24"/>
            <w:szCs w:val="24"/>
            <w:u w:val="single"/>
          </w:rPr>
          <w:t>PTSD</w:t>
        </w:r>
      </w:hyperlink>
      <w:r w:rsidRPr="00F65C5D">
        <w:rPr>
          <w:rFonts w:ascii="Calibri" w:eastAsia="Times New Roman" w:hAnsi="Calibri" w:cs="Calibri"/>
          <w:i/>
          <w:color w:val="4C4E4D"/>
          <w:sz w:val="24"/>
          <w:szCs w:val="24"/>
        </w:rPr>
        <w:t>.</w:t>
      </w:r>
    </w:p>
    <w:p w:rsidR="00A12A08" w:rsidRPr="00A12A08" w:rsidRDefault="00A12A08" w:rsidP="00F65C5D">
      <w:pPr>
        <w:spacing w:before="100" w:beforeAutospacing="1" w:after="100" w:afterAutospacing="1" w:line="240" w:lineRule="auto"/>
        <w:rPr>
          <w:rFonts w:ascii="Calibri" w:eastAsia="Times New Roman" w:hAnsi="Calibri" w:cs="Calibri"/>
          <w:i/>
          <w:color w:val="4C4E4D"/>
          <w:sz w:val="24"/>
          <w:szCs w:val="24"/>
        </w:rPr>
      </w:pPr>
      <w:r w:rsidRPr="00A12A08">
        <w:rPr>
          <w:rFonts w:ascii="Calibri" w:hAnsi="Calibri" w:cs="Calibri"/>
          <w:b/>
          <w:bCs/>
          <w:color w:val="4C4E4D"/>
          <w:sz w:val="24"/>
          <w:szCs w:val="24"/>
          <w:shd w:val="clear" w:color="auto" w:fill="FFFFFF"/>
        </w:rPr>
        <w:lastRenderedPageBreak/>
        <w:t>Bottom line</w:t>
      </w:r>
      <w:r w:rsidRPr="00A12A08">
        <w:rPr>
          <w:rFonts w:ascii="Calibri" w:hAnsi="Calibri" w:cs="Calibri"/>
          <w:color w:val="4C4E4D"/>
          <w:sz w:val="24"/>
          <w:szCs w:val="24"/>
          <w:shd w:val="clear" w:color="auto" w:fill="FFFFFF"/>
        </w:rPr>
        <w:t>: MDMA is one of the safer drugs on this list, although it can cause serious problems in the short-term if it's not used in a safe, controlled setting. Since it poses little risk of addiction compared to other drugs, concerns about drug abuse are also much less pronounced with MDMA.</w:t>
      </w:r>
    </w:p>
    <w:sectPr w:rsidR="00A12A08" w:rsidRPr="00A12A08" w:rsidSect="00A12A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24457"/>
    <w:multiLevelType w:val="multilevel"/>
    <w:tmpl w:val="F11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5D"/>
    <w:rsid w:val="004947C9"/>
    <w:rsid w:val="00A12A08"/>
    <w:rsid w:val="00EE4A79"/>
    <w:rsid w:val="00F6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E02E"/>
  <w15:chartTrackingRefBased/>
  <w15:docId w15:val="{1E93F0F6-D43C-4804-93DF-3CB30EC2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0707">
      <w:bodyDiv w:val="1"/>
      <w:marLeft w:val="0"/>
      <w:marRight w:val="0"/>
      <w:marTop w:val="0"/>
      <w:marBottom w:val="0"/>
      <w:divBdr>
        <w:top w:val="none" w:sz="0" w:space="0" w:color="auto"/>
        <w:left w:val="none" w:sz="0" w:space="0" w:color="auto"/>
        <w:bottom w:val="none" w:sz="0" w:space="0" w:color="auto"/>
        <w:right w:val="none" w:sz="0" w:space="0" w:color="auto"/>
      </w:divBdr>
      <w:divsChild>
        <w:div w:id="606159438">
          <w:marLeft w:val="0"/>
          <w:marRight w:val="0"/>
          <w:marTop w:val="0"/>
          <w:marBottom w:val="0"/>
          <w:divBdr>
            <w:top w:val="none" w:sz="0" w:space="0" w:color="auto"/>
            <w:left w:val="none" w:sz="0" w:space="0" w:color="auto"/>
            <w:bottom w:val="none" w:sz="0" w:space="0" w:color="auto"/>
            <w:right w:val="none" w:sz="0" w:space="0" w:color="auto"/>
          </w:divBdr>
          <w:divsChild>
            <w:div w:id="1729572739">
              <w:marLeft w:val="0"/>
              <w:marRight w:val="0"/>
              <w:marTop w:val="0"/>
              <w:marBottom w:val="0"/>
              <w:divBdr>
                <w:top w:val="none" w:sz="0" w:space="0" w:color="auto"/>
                <w:left w:val="none" w:sz="0" w:space="0" w:color="auto"/>
                <w:bottom w:val="none" w:sz="0" w:space="0" w:color="auto"/>
                <w:right w:val="none" w:sz="0" w:space="0" w:color="auto"/>
              </w:divBdr>
              <w:divsChild>
                <w:div w:id="1393769141">
                  <w:marLeft w:val="0"/>
                  <w:marRight w:val="0"/>
                  <w:marTop w:val="0"/>
                  <w:marBottom w:val="0"/>
                  <w:divBdr>
                    <w:top w:val="none" w:sz="0" w:space="0" w:color="auto"/>
                    <w:left w:val="none" w:sz="0" w:space="0" w:color="auto"/>
                    <w:bottom w:val="none" w:sz="0" w:space="0" w:color="auto"/>
                    <w:right w:val="none" w:sz="0" w:space="0" w:color="auto"/>
                  </w:divBdr>
                </w:div>
                <w:div w:id="1211921349">
                  <w:marLeft w:val="0"/>
                  <w:marRight w:val="0"/>
                  <w:marTop w:val="0"/>
                  <w:marBottom w:val="0"/>
                  <w:divBdr>
                    <w:top w:val="none" w:sz="0" w:space="0" w:color="auto"/>
                    <w:left w:val="none" w:sz="0" w:space="0" w:color="auto"/>
                    <w:bottom w:val="none" w:sz="0" w:space="0" w:color="auto"/>
                    <w:right w:val="none" w:sz="0" w:space="0" w:color="auto"/>
                  </w:divBdr>
                </w:div>
              </w:divsChild>
            </w:div>
            <w:div w:id="1351954056">
              <w:marLeft w:val="0"/>
              <w:marRight w:val="0"/>
              <w:marTop w:val="0"/>
              <w:marBottom w:val="0"/>
              <w:divBdr>
                <w:top w:val="none" w:sz="0" w:space="0" w:color="auto"/>
                <w:left w:val="none" w:sz="0" w:space="0" w:color="auto"/>
                <w:bottom w:val="none" w:sz="0" w:space="0" w:color="auto"/>
                <w:right w:val="none" w:sz="0" w:space="0" w:color="auto"/>
              </w:divBdr>
            </w:div>
          </w:divsChild>
        </w:div>
        <w:div w:id="808330384">
          <w:marLeft w:val="0"/>
          <w:marRight w:val="0"/>
          <w:marTop w:val="240"/>
          <w:marBottom w:val="0"/>
          <w:divBdr>
            <w:top w:val="none" w:sz="0" w:space="0" w:color="auto"/>
            <w:left w:val="none" w:sz="0" w:space="0" w:color="auto"/>
            <w:bottom w:val="none" w:sz="0" w:space="0" w:color="auto"/>
            <w:right w:val="none" w:sz="0" w:space="0" w:color="auto"/>
          </w:divBdr>
          <w:divsChild>
            <w:div w:id="1628587214">
              <w:marLeft w:val="0"/>
              <w:marRight w:val="0"/>
              <w:marTop w:val="0"/>
              <w:marBottom w:val="0"/>
              <w:divBdr>
                <w:top w:val="none" w:sz="0" w:space="0" w:color="auto"/>
                <w:left w:val="none" w:sz="0" w:space="0" w:color="auto"/>
                <w:bottom w:val="none" w:sz="0" w:space="0" w:color="auto"/>
                <w:right w:val="none" w:sz="0" w:space="0" w:color="auto"/>
              </w:divBdr>
              <w:divsChild>
                <w:div w:id="13680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injuryresearch.org/wp-content/uploads/2013/10/Li-et-al-AAP-2013.pdf" TargetMode="External"/><Relationship Id="rId18" Type="http://schemas.openxmlformats.org/officeDocument/2006/relationships/hyperlink" Target="http://www.ncbi.nlm.nih.gov/pubmed/12133112" TargetMode="External"/><Relationship Id="rId26" Type="http://schemas.openxmlformats.org/officeDocument/2006/relationships/hyperlink" Target="http://www.vox.com/2014/9/24/6538227/marijuana-pot-adolescent-teen-use-research-studies" TargetMode="External"/><Relationship Id="rId39" Type="http://schemas.openxmlformats.org/officeDocument/2006/relationships/image" Target="media/image5.jpeg"/><Relationship Id="rId21" Type="http://schemas.openxmlformats.org/officeDocument/2006/relationships/hyperlink" Target="http://www.cdc.gov/features/alcohol-deaths/" TargetMode="External"/><Relationship Id="rId34" Type="http://schemas.openxmlformats.org/officeDocument/2006/relationships/hyperlink" Target="http://medicalmarijuana.procon.org/sourcefiles/IOM_Report.pdf" TargetMode="External"/><Relationship Id="rId42" Type="http://schemas.openxmlformats.org/officeDocument/2006/relationships/hyperlink" Target="http://www.cdc.gov/nchs/fastats/homicide.htm" TargetMode="External"/><Relationship Id="rId47" Type="http://schemas.openxmlformats.org/officeDocument/2006/relationships/hyperlink" Target="http://www.cdc.gov/nchs/data/databriefs/db166.htm" TargetMode="External"/><Relationship Id="rId50" Type="http://schemas.openxmlformats.org/officeDocument/2006/relationships/hyperlink" Target="http://www.ncbi.nlm.nih.gov/pmc/articles/PMC2842546/" TargetMode="External"/><Relationship Id="rId55" Type="http://schemas.openxmlformats.org/officeDocument/2006/relationships/image" Target="media/image7.jpeg"/><Relationship Id="rId63" Type="http://schemas.openxmlformats.org/officeDocument/2006/relationships/image" Target="media/image10.jpeg"/><Relationship Id="rId68" Type="http://schemas.openxmlformats.org/officeDocument/2006/relationships/hyperlink" Target="http://www.vox.com/2014/8/3/5960343/the-case-for-medical-lsd-mushrooms-and-ecstasy" TargetMode="External"/><Relationship Id="rId7" Type="http://schemas.openxmlformats.org/officeDocument/2006/relationships/hyperlink" Target="http://www.vox.com/2014/9/25/6842187/US-drug-schedule-marijuana-Justice-Department-Eric-Holde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cadd.org/index.php/learn-about-alcohol/alcohol-and-crime" TargetMode="External"/><Relationship Id="rId29" Type="http://schemas.openxmlformats.org/officeDocument/2006/relationships/hyperlink" Target="http://www.schres-journal.com/article/S0920-9964%2813%2900610-5/abstrac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and.org/blog/2012/07/important-facts-about-marijuana-legalization.html" TargetMode="External"/><Relationship Id="rId24" Type="http://schemas.openxmlformats.org/officeDocument/2006/relationships/hyperlink" Target="http://ncadd.org/index.php/learn-about-alcohol/alcohol-and-crime" TargetMode="External"/><Relationship Id="rId32" Type="http://schemas.openxmlformats.org/officeDocument/2006/relationships/hyperlink" Target="http://www.cuinjuryresearch.org/wp-content/uploads/2013/10/Li-et-al-AAP-2013.pdf" TargetMode="External"/><Relationship Id="rId37" Type="http://schemas.openxmlformats.org/officeDocument/2006/relationships/hyperlink" Target="http://communications.med.nyu.edu/media-relations/news/brain-imaging-study-links-cannabinoid-receptors-post-traumatic-stress-disorder" TargetMode="External"/><Relationship Id="rId40" Type="http://schemas.openxmlformats.org/officeDocument/2006/relationships/hyperlink" Target="http://www.cdc.gov/cancer/lung/statistics/" TargetMode="External"/><Relationship Id="rId45" Type="http://schemas.openxmlformats.org/officeDocument/2006/relationships/hyperlink" Target="http://www.nytimes.com/2015/02/12/health/smokings-health-toll-worse-than-previously-thought-study-says.html?_r=0&amp;gwh=88F06A20222C19E79C7D5BB57918D140&amp;gwt=pay&amp;assetType=nyt_now" TargetMode="External"/><Relationship Id="rId53" Type="http://schemas.openxmlformats.org/officeDocument/2006/relationships/hyperlink" Target="http://www.nap.edu/openbook.php?record_id=13172&amp;page=1" TargetMode="External"/><Relationship Id="rId58" Type="http://schemas.openxmlformats.org/officeDocument/2006/relationships/hyperlink" Target="http://www.vox.com/2015/2/10/8008005/sleep-facts" TargetMode="External"/><Relationship Id="rId66" Type="http://schemas.openxmlformats.org/officeDocument/2006/relationships/image" Target="media/image11.jpeg"/><Relationship Id="rId5" Type="http://schemas.openxmlformats.org/officeDocument/2006/relationships/hyperlink" Target="https://www.vox.com/authors/german-lopez" TargetMode="External"/><Relationship Id="rId15" Type="http://schemas.openxmlformats.org/officeDocument/2006/relationships/hyperlink" Target="http://pubs.niaaa.nih.gov/publications/arh25-1/12-19.htm" TargetMode="External"/><Relationship Id="rId23" Type="http://schemas.openxmlformats.org/officeDocument/2006/relationships/hyperlink" Target="http://pubs.niaaa.nih.gov/publications/arh25-1/12-19.htm" TargetMode="External"/><Relationship Id="rId28" Type="http://schemas.openxmlformats.org/officeDocument/2006/relationships/hyperlink" Target="http://www.thelancet.com/pb/assets/raw/Lancet/pdfs/14TLP0454_Di%20Forti.pdf" TargetMode="External"/><Relationship Id="rId36" Type="http://schemas.openxmlformats.org/officeDocument/2006/relationships/hyperlink" Target="http://www.ncbi.nlm.nih.gov/pubmed/23648372" TargetMode="External"/><Relationship Id="rId49" Type="http://schemas.openxmlformats.org/officeDocument/2006/relationships/hyperlink" Target="http://www.ncbi.nlm.nih.gov/pmc/articles/PMC2074872/" TargetMode="External"/><Relationship Id="rId57" Type="http://schemas.openxmlformats.org/officeDocument/2006/relationships/image" Target="media/image9.jpeg"/><Relationship Id="rId61" Type="http://schemas.openxmlformats.org/officeDocument/2006/relationships/hyperlink" Target="http://www.opensocietyfoundations.org/publications/methamphetamine-dangers-exaggerated" TargetMode="External"/><Relationship Id="rId10" Type="http://schemas.openxmlformats.org/officeDocument/2006/relationships/hyperlink" Target="http://www.vox.com/2015/2/24/8094759/alcohol-marijuana" TargetMode="External"/><Relationship Id="rId19" Type="http://schemas.openxmlformats.org/officeDocument/2006/relationships/hyperlink" Target="http://www.webmd.com/pain-management/chronic-pain-11/pain-pill-mistakes?page=2" TargetMode="External"/><Relationship Id="rId31" Type="http://schemas.openxmlformats.org/officeDocument/2006/relationships/hyperlink" Target="http://www.cancer.gov/cancertopics/pdq/cam/cannabis/healthprofessional/page5" TargetMode="External"/><Relationship Id="rId44" Type="http://schemas.openxmlformats.org/officeDocument/2006/relationships/hyperlink" Target="http://www.cdc.gov/homeandrecreationalsafety/overdose/facts.html" TargetMode="External"/><Relationship Id="rId52" Type="http://schemas.openxmlformats.org/officeDocument/2006/relationships/hyperlink" Target="http://www.vox.com/2014/5/29/5760720/the-new-face-of-heroin-in-america-older-white-women" TargetMode="External"/><Relationship Id="rId60" Type="http://schemas.openxmlformats.org/officeDocument/2006/relationships/hyperlink" Target="http://www.sciencedaily.com/releases/2014/03/140318113733.htm" TargetMode="External"/><Relationship Id="rId65" Type="http://schemas.openxmlformats.org/officeDocument/2006/relationships/hyperlink" Target="http://news.sciencemag.org/sifter/2014/09/magic-mushrooms-help-people-quit-smoking" TargetMode="External"/><Relationship Id="rId4" Type="http://schemas.openxmlformats.org/officeDocument/2006/relationships/webSettings" Target="webSettings.xml"/><Relationship Id="rId9" Type="http://schemas.openxmlformats.org/officeDocument/2006/relationships/hyperlink" Target="http://www.vox.com/2014/5/19/5727712/the-three-deadliest-drugs-in-america-are-all-totally-legal" TargetMode="External"/><Relationship Id="rId14" Type="http://schemas.openxmlformats.org/officeDocument/2006/relationships/image" Target="media/image3.jpeg"/><Relationship Id="rId22" Type="http://schemas.openxmlformats.org/officeDocument/2006/relationships/hyperlink" Target="http://www.vox.com/2014/6/27/5846480/excessive-drinking-causes-1-in-10-deaths-among-working-age-adults" TargetMode="External"/><Relationship Id="rId27" Type="http://schemas.openxmlformats.org/officeDocument/2006/relationships/hyperlink" Target="http://www.ncbi.nlm.nih.gov/pubmed/15733249" TargetMode="External"/><Relationship Id="rId30" Type="http://schemas.openxmlformats.org/officeDocument/2006/relationships/hyperlink" Target="http://www.kcl.ac.uk/ioppn/news/records/2014/June/Schizophrenia-and-cannabis-use-may-share-common-genes.aspx" TargetMode="External"/><Relationship Id="rId35" Type="http://schemas.openxmlformats.org/officeDocument/2006/relationships/hyperlink" Target="http://www.ncbi.nlm.nih.gov/pubmed/24614667" TargetMode="External"/><Relationship Id="rId43" Type="http://schemas.openxmlformats.org/officeDocument/2006/relationships/hyperlink" Target="http://www.cdc.gov/nchs/fastats/accidental-injury.htm" TargetMode="External"/><Relationship Id="rId48" Type="http://schemas.openxmlformats.org/officeDocument/2006/relationships/hyperlink" Target="http://en.wikipedia.org/wiki/Benzodiazepine" TargetMode="External"/><Relationship Id="rId56" Type="http://schemas.openxmlformats.org/officeDocument/2006/relationships/image" Target="media/image8.jpeg"/><Relationship Id="rId64" Type="http://schemas.openxmlformats.org/officeDocument/2006/relationships/hyperlink" Target="http://www.vox.com/2014/8/3/5960343/the-case-for-medical-lsd-mushrooms-and-ecstasy" TargetMode="External"/><Relationship Id="rId69" Type="http://schemas.openxmlformats.org/officeDocument/2006/relationships/hyperlink" Target="http://www.maps.org/research/mdma" TargetMode="External"/><Relationship Id="rId8" Type="http://schemas.openxmlformats.org/officeDocument/2006/relationships/hyperlink" Target="http://www.sg.unimaas.nl/_OLD/oudelezingen/dddsd.pdf" TargetMode="External"/><Relationship Id="rId51" Type="http://schemas.openxmlformats.org/officeDocument/2006/relationships/hyperlink" Target="http://www.ncbi.nlm.nih.gov/pubmed/10852454"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oade.nd.edu/educate-yourself-alcohol/caution-alcohol-and-other-drugs-do-not-mix/" TargetMode="External"/><Relationship Id="rId25" Type="http://schemas.openxmlformats.org/officeDocument/2006/relationships/image" Target="media/image4.jpeg"/><Relationship Id="rId33" Type="http://schemas.openxmlformats.org/officeDocument/2006/relationships/hyperlink" Target="http://www.cmaj.ca/content/182/14/E694.abstract" TargetMode="External"/><Relationship Id="rId38" Type="http://schemas.openxmlformats.org/officeDocument/2006/relationships/hyperlink" Target="http://www.epilepsy.com/newsfeeds/press_release/1002788" TargetMode="External"/><Relationship Id="rId46" Type="http://schemas.openxmlformats.org/officeDocument/2006/relationships/image" Target="media/image6.jpeg"/><Relationship Id="rId59" Type="http://schemas.openxmlformats.org/officeDocument/2006/relationships/hyperlink" Target="http://www.addictioncareers.org/resPubs/meth/Gulf%20Coast%20COPmethamphetamine.pdf" TargetMode="External"/><Relationship Id="rId67" Type="http://schemas.openxmlformats.org/officeDocument/2006/relationships/hyperlink" Target="http://www.vox.com/2014/10/3/6880715/RAVE-Act-joe-biden-molly-mdma-ecstasy-party-drugs-risks" TargetMode="External"/><Relationship Id="rId20" Type="http://schemas.openxmlformats.org/officeDocument/2006/relationships/hyperlink" Target="http://www.mayoclinic.org/diseases-conditions/depression/expert-answers/antidepressants-and-alcohol/faq-20058231" TargetMode="External"/><Relationship Id="rId41" Type="http://schemas.openxmlformats.org/officeDocument/2006/relationships/hyperlink" Target="http://www.cdc.gov/tobacco/data_statistics/fact_sheets/health_effects/tobacco_related_mortality/" TargetMode="External"/><Relationship Id="rId54" Type="http://schemas.openxmlformats.org/officeDocument/2006/relationships/hyperlink" Target="http://www.nap.edu/catalog/13172/relieving-pain-in-america-a-blueprint-for-transforming-prevention-care" TargetMode="External"/><Relationship Id="rId62" Type="http://schemas.openxmlformats.org/officeDocument/2006/relationships/hyperlink" Target="http://www.drugandalcoholdependence.com/article/S0376-8716%2814%2901894-8/abstract"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dc:creator>
  <cp:keywords/>
  <dc:description/>
  <cp:lastModifiedBy>Southern</cp:lastModifiedBy>
  <cp:revision>2</cp:revision>
  <dcterms:created xsi:type="dcterms:W3CDTF">2020-04-29T12:41:00Z</dcterms:created>
  <dcterms:modified xsi:type="dcterms:W3CDTF">2020-04-29T13:11:00Z</dcterms:modified>
</cp:coreProperties>
</file>